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C5E4D7" w14:textId="77777777" w:rsidR="00C2248F" w:rsidRDefault="008E5719" w:rsidP="005E331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747DF" wp14:editId="6ED7DADE">
                <wp:simplePos x="0" y="0"/>
                <wp:positionH relativeFrom="margin">
                  <wp:align>center</wp:align>
                </wp:positionH>
                <wp:positionV relativeFrom="paragraph">
                  <wp:posOffset>798830</wp:posOffset>
                </wp:positionV>
                <wp:extent cx="5906530" cy="586946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6530" cy="586946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55D52" w14:textId="77777777" w:rsidR="008E5719" w:rsidRPr="008E5719" w:rsidRDefault="008E5719" w:rsidP="008E57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571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IRRC Targeted Response to ID&amp;R</w:t>
                            </w:r>
                          </w:p>
                          <w:p w14:paraId="2839B841" w14:textId="77777777" w:rsidR="008E5719" w:rsidRPr="008E5719" w:rsidRDefault="008E5719" w:rsidP="008E571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E5719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Interstate Coordination Request Form</w:t>
                            </w:r>
                          </w:p>
                          <w:p w14:paraId="495E688F" w14:textId="77777777" w:rsidR="008E5719" w:rsidRDefault="008E5719"/>
                          <w:p w14:paraId="45DE12B6" w14:textId="77777777" w:rsidR="00E12E43" w:rsidRDefault="00E12E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D747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62.9pt;width:465.1pt;height:46.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" fillcolor="#548dd4 [1951]" stroked="f" strokeweight=".5pt">
                <v:textbox>
                  <w:txbxContent>
                    <w:p w14:paraId="06E55D52" w14:textId="77777777" w:rsidR="008E5719" w:rsidRPr="008E5719" w:rsidRDefault="008E5719" w:rsidP="008E5719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571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IRRC Targeted Response to ID&amp;R</w:t>
                      </w:r>
                    </w:p>
                    <w:p w14:paraId="2839B841" w14:textId="77777777" w:rsidR="008E5719" w:rsidRPr="008E5719" w:rsidRDefault="008E5719" w:rsidP="008E571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8E5719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Interstate Coordination Request Form</w:t>
                      </w:r>
                    </w:p>
                    <w:p w14:paraId="495E688F" w14:textId="77777777" w:rsidR="008E5719" w:rsidRDefault="008E5719"/>
                    <w:p w14:paraId="45DE12B6" w14:textId="77777777" w:rsidR="00E12E43" w:rsidRDefault="00E12E43"/>
                  </w:txbxContent>
                </v:textbox>
                <w10:wrap anchorx="margin"/>
              </v:shape>
            </w:pict>
          </mc:Fallback>
        </mc:AlternateContent>
      </w:r>
      <w:r w:rsidR="005E3317">
        <w:rPr>
          <w:noProof/>
        </w:rPr>
        <w:drawing>
          <wp:inline distT="0" distB="0" distL="0" distR="0" wp14:anchorId="70F2D3EE" wp14:editId="2AB44A09">
            <wp:extent cx="1371600" cy="7495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R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191" cy="770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8E5CB" w14:textId="77777777" w:rsidR="00C711E0" w:rsidRDefault="00C711E0" w:rsidP="005F53DB">
      <w:pPr>
        <w:spacing w:after="0" w:line="240" w:lineRule="auto"/>
        <w:rPr>
          <w:b/>
          <w:sz w:val="32"/>
          <w:szCs w:val="32"/>
        </w:rPr>
      </w:pPr>
    </w:p>
    <w:p w14:paraId="61C486D8" w14:textId="77777777" w:rsidR="00C711E0" w:rsidRDefault="00C711E0" w:rsidP="005F53DB">
      <w:pPr>
        <w:spacing w:after="0" w:line="240" w:lineRule="auto"/>
        <w:rPr>
          <w:b/>
          <w:sz w:val="32"/>
          <w:szCs w:val="32"/>
        </w:rPr>
      </w:pPr>
    </w:p>
    <w:p w14:paraId="4B75EE1A" w14:textId="77777777" w:rsidR="008E5719" w:rsidRDefault="008E5719" w:rsidP="005F53DB">
      <w:pPr>
        <w:spacing w:after="0" w:line="240" w:lineRule="auto"/>
        <w:rPr>
          <w:b/>
          <w:sz w:val="32"/>
          <w:szCs w:val="32"/>
        </w:rPr>
      </w:pPr>
    </w:p>
    <w:p w14:paraId="31D5A478" w14:textId="77777777" w:rsidR="00E41066" w:rsidRDefault="00F97C28" w:rsidP="004E5494">
      <w:pPr>
        <w:spacing w:after="0" w:line="240" w:lineRule="auto"/>
        <w:rPr>
          <w:b/>
        </w:rPr>
      </w:pPr>
      <w:r>
        <w:rPr>
          <w:b/>
        </w:rPr>
        <w:t xml:space="preserve">** When feasible, please submit request at least 60 days before </w:t>
      </w:r>
      <w:r w:rsidR="004E5494">
        <w:rPr>
          <w:b/>
        </w:rPr>
        <w:t xml:space="preserve">the date that assistance is </w:t>
      </w:r>
      <w:r>
        <w:rPr>
          <w:b/>
        </w:rPr>
        <w:t xml:space="preserve">needed in </w:t>
      </w:r>
      <w:r w:rsidR="00E41066">
        <w:rPr>
          <w:b/>
        </w:rPr>
        <w:t xml:space="preserve"> </w:t>
      </w:r>
    </w:p>
    <w:p w14:paraId="4CF49AF3" w14:textId="77777777" w:rsidR="00E955E5" w:rsidRDefault="00E41066" w:rsidP="004E5494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="00F97C28">
        <w:rPr>
          <w:b/>
        </w:rPr>
        <w:t>order to allow time for planning and coordination.</w:t>
      </w:r>
      <w:r w:rsidR="00E955E5">
        <w:rPr>
          <w:b/>
        </w:rPr>
        <w:t xml:space="preserve"> The fulfillment of requests submitted after this  </w:t>
      </w:r>
    </w:p>
    <w:p w14:paraId="701CF64B" w14:textId="560C6873" w:rsidR="00F97C28" w:rsidRDefault="00E955E5" w:rsidP="004E5494">
      <w:pPr>
        <w:spacing w:after="0" w:line="240" w:lineRule="auto"/>
        <w:rPr>
          <w:b/>
        </w:rPr>
      </w:pPr>
      <w:r>
        <w:rPr>
          <w:b/>
        </w:rPr>
        <w:t xml:space="preserve">     timeframe will be dependent upon availability of recruiters and resources. </w:t>
      </w:r>
    </w:p>
    <w:p w14:paraId="7C08171C" w14:textId="77777777" w:rsidR="00F97C28" w:rsidRDefault="00F97C28" w:rsidP="008E5719">
      <w:pPr>
        <w:spacing w:after="0" w:line="240" w:lineRule="auto"/>
        <w:jc w:val="center"/>
        <w:rPr>
          <w:b/>
        </w:rPr>
      </w:pPr>
    </w:p>
    <w:p w14:paraId="063C28ED" w14:textId="22218C17" w:rsidR="005F53DB" w:rsidRPr="005040A2" w:rsidRDefault="008E5719" w:rsidP="008E5719">
      <w:pPr>
        <w:spacing w:after="0" w:line="240" w:lineRule="auto"/>
        <w:jc w:val="center"/>
        <w:rPr>
          <w:b/>
        </w:rPr>
      </w:pPr>
      <w:r w:rsidRPr="005040A2">
        <w:rPr>
          <w:b/>
        </w:rPr>
        <w:t>REQUESTING STATE INFORMATION</w:t>
      </w:r>
    </w:p>
    <w:p w14:paraId="4CFAB888" w14:textId="77777777" w:rsidR="008E5719" w:rsidRDefault="005040A2" w:rsidP="005F53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4286BC" wp14:editId="34378D40">
                <wp:simplePos x="0" y="0"/>
                <wp:positionH relativeFrom="column">
                  <wp:posOffset>18534</wp:posOffset>
                </wp:positionH>
                <wp:positionV relativeFrom="paragraph">
                  <wp:posOffset>2454</wp:posOffset>
                </wp:positionV>
                <wp:extent cx="5906135" cy="6179"/>
                <wp:effectExtent l="0" t="0" r="18415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6135" cy="617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A6C3EA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2pt" to="46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" strokecolor="black [3213]" strokeweight="1pt"/>
            </w:pict>
          </mc:Fallback>
        </mc:AlternateContent>
      </w:r>
      <w:r w:rsidR="005F53D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5"/>
        <w:gridCol w:w="2332"/>
        <w:gridCol w:w="2330"/>
        <w:gridCol w:w="2333"/>
      </w:tblGrid>
      <w:tr w:rsidR="001F1F61" w14:paraId="398CB2E4" w14:textId="77777777" w:rsidTr="00BD1A1E">
        <w:tc>
          <w:tcPr>
            <w:tcW w:w="2394" w:type="dxa"/>
            <w:shd w:val="clear" w:color="auto" w:fill="8DB3E2" w:themeFill="text2" w:themeFillTint="66"/>
          </w:tcPr>
          <w:p w14:paraId="4986083B" w14:textId="77777777" w:rsidR="001F1F61" w:rsidRDefault="001F1F61" w:rsidP="001F1F61">
            <w:pPr>
              <w:jc w:val="center"/>
            </w:pPr>
          </w:p>
        </w:tc>
        <w:tc>
          <w:tcPr>
            <w:tcW w:w="2394" w:type="dxa"/>
            <w:shd w:val="clear" w:color="auto" w:fill="8DB3E2" w:themeFill="text2" w:themeFillTint="66"/>
          </w:tcPr>
          <w:p w14:paraId="35F69C92" w14:textId="77777777" w:rsidR="001F1F61" w:rsidRDefault="001F1F61" w:rsidP="001F1F61">
            <w:pPr>
              <w:jc w:val="center"/>
            </w:pPr>
            <w:r>
              <w:t>Name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14:paraId="50E15E69" w14:textId="77777777" w:rsidR="001F1F61" w:rsidRDefault="001F1F61" w:rsidP="001F1F61">
            <w:pPr>
              <w:jc w:val="center"/>
            </w:pPr>
            <w:r>
              <w:t>Email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14:paraId="70EFC605" w14:textId="77777777" w:rsidR="001F1F61" w:rsidRDefault="001F1F61" w:rsidP="001F1F61">
            <w:pPr>
              <w:jc w:val="center"/>
            </w:pPr>
            <w:r>
              <w:t>Phone</w:t>
            </w:r>
          </w:p>
        </w:tc>
      </w:tr>
      <w:tr w:rsidR="004100C5" w14:paraId="202912C4" w14:textId="77777777" w:rsidTr="00E12E43">
        <w:tc>
          <w:tcPr>
            <w:tcW w:w="2394" w:type="dxa"/>
          </w:tcPr>
          <w:p w14:paraId="65B79F15" w14:textId="77777777" w:rsidR="004100C5" w:rsidRDefault="004100C5" w:rsidP="00BD1A1E">
            <w:r>
              <w:t>State:</w:t>
            </w:r>
          </w:p>
        </w:tc>
        <w:tc>
          <w:tcPr>
            <w:tcW w:w="2394" w:type="dxa"/>
          </w:tcPr>
          <w:p w14:paraId="505EC2B1" w14:textId="77777777" w:rsidR="004100C5" w:rsidRDefault="004100C5" w:rsidP="001F1F61">
            <w:pPr>
              <w:jc w:val="center"/>
            </w:pPr>
          </w:p>
        </w:tc>
        <w:tc>
          <w:tcPr>
            <w:tcW w:w="4788" w:type="dxa"/>
            <w:gridSpan w:val="2"/>
            <w:vMerge w:val="restart"/>
            <w:shd w:val="clear" w:color="auto" w:fill="666699"/>
          </w:tcPr>
          <w:p w14:paraId="5E5FE6E0" w14:textId="77777777" w:rsidR="004100C5" w:rsidRDefault="004100C5" w:rsidP="001F1F61">
            <w:pPr>
              <w:jc w:val="center"/>
            </w:pPr>
          </w:p>
        </w:tc>
      </w:tr>
      <w:tr w:rsidR="004100C5" w14:paraId="1CABC66E" w14:textId="77777777" w:rsidTr="00E12E43">
        <w:tc>
          <w:tcPr>
            <w:tcW w:w="2394" w:type="dxa"/>
          </w:tcPr>
          <w:p w14:paraId="62C1B88D" w14:textId="77777777" w:rsidR="004100C5" w:rsidRDefault="004100C5" w:rsidP="005F53DB">
            <w:r>
              <w:t>Date of Request:</w:t>
            </w:r>
          </w:p>
        </w:tc>
        <w:tc>
          <w:tcPr>
            <w:tcW w:w="2394" w:type="dxa"/>
          </w:tcPr>
          <w:p w14:paraId="3CD1E0C6" w14:textId="77777777" w:rsidR="004100C5" w:rsidRDefault="004100C5" w:rsidP="005F53DB"/>
        </w:tc>
        <w:tc>
          <w:tcPr>
            <w:tcW w:w="4788" w:type="dxa"/>
            <w:gridSpan w:val="2"/>
            <w:vMerge/>
            <w:shd w:val="clear" w:color="auto" w:fill="666699"/>
          </w:tcPr>
          <w:p w14:paraId="5AA8E6D1" w14:textId="77777777" w:rsidR="004100C5" w:rsidRPr="001F1F61" w:rsidRDefault="004100C5" w:rsidP="005F53DB">
            <w:pPr>
              <w:rPr>
                <w:highlight w:val="black"/>
              </w:rPr>
            </w:pPr>
          </w:p>
        </w:tc>
      </w:tr>
      <w:tr w:rsidR="001F1F61" w14:paraId="577D0AA5" w14:textId="77777777" w:rsidTr="001F1F61">
        <w:tc>
          <w:tcPr>
            <w:tcW w:w="2394" w:type="dxa"/>
          </w:tcPr>
          <w:p w14:paraId="04E83006" w14:textId="77777777" w:rsidR="001F1F61" w:rsidRDefault="001F1F61" w:rsidP="005F53DB">
            <w:r>
              <w:t>State MEP Director:</w:t>
            </w:r>
          </w:p>
        </w:tc>
        <w:tc>
          <w:tcPr>
            <w:tcW w:w="2394" w:type="dxa"/>
          </w:tcPr>
          <w:p w14:paraId="5A870349" w14:textId="77777777" w:rsidR="001F1F61" w:rsidRDefault="001F1F61" w:rsidP="005F53DB"/>
        </w:tc>
        <w:tc>
          <w:tcPr>
            <w:tcW w:w="2394" w:type="dxa"/>
          </w:tcPr>
          <w:p w14:paraId="0895EEB3" w14:textId="77777777" w:rsidR="001F1F61" w:rsidRDefault="001F1F61" w:rsidP="005F53DB"/>
        </w:tc>
        <w:tc>
          <w:tcPr>
            <w:tcW w:w="2394" w:type="dxa"/>
          </w:tcPr>
          <w:p w14:paraId="7AF30112" w14:textId="77777777" w:rsidR="001F1F61" w:rsidRDefault="001F1F61" w:rsidP="005F53DB"/>
        </w:tc>
      </w:tr>
      <w:tr w:rsidR="001F1F61" w14:paraId="4CDAF56A" w14:textId="77777777" w:rsidTr="001F1F61">
        <w:tc>
          <w:tcPr>
            <w:tcW w:w="2394" w:type="dxa"/>
          </w:tcPr>
          <w:p w14:paraId="730E4690" w14:textId="77777777" w:rsidR="001F1F61" w:rsidRDefault="001F1F61" w:rsidP="005F53DB">
            <w:r>
              <w:t>ID&amp;R Coordinator:</w:t>
            </w:r>
          </w:p>
        </w:tc>
        <w:tc>
          <w:tcPr>
            <w:tcW w:w="2394" w:type="dxa"/>
          </w:tcPr>
          <w:p w14:paraId="05B5EE5D" w14:textId="77777777" w:rsidR="001F1F61" w:rsidRDefault="001F1F61" w:rsidP="005F53DB"/>
        </w:tc>
        <w:tc>
          <w:tcPr>
            <w:tcW w:w="2394" w:type="dxa"/>
          </w:tcPr>
          <w:p w14:paraId="2F861691" w14:textId="77777777" w:rsidR="001F1F61" w:rsidRDefault="001F1F61" w:rsidP="005F53DB"/>
        </w:tc>
        <w:tc>
          <w:tcPr>
            <w:tcW w:w="2394" w:type="dxa"/>
          </w:tcPr>
          <w:p w14:paraId="461C75AB" w14:textId="77777777" w:rsidR="001F1F61" w:rsidRDefault="001F1F61" w:rsidP="005F53DB"/>
        </w:tc>
      </w:tr>
      <w:tr w:rsidR="001F1F61" w14:paraId="70079BAB" w14:textId="77777777" w:rsidTr="001F1F61">
        <w:tc>
          <w:tcPr>
            <w:tcW w:w="2394" w:type="dxa"/>
          </w:tcPr>
          <w:p w14:paraId="0705CA9D" w14:textId="77777777" w:rsidR="001F1F61" w:rsidRDefault="001F1F61" w:rsidP="005F53DB">
            <w:r>
              <w:t>Request Submitted By:</w:t>
            </w:r>
          </w:p>
        </w:tc>
        <w:tc>
          <w:tcPr>
            <w:tcW w:w="2394" w:type="dxa"/>
          </w:tcPr>
          <w:p w14:paraId="043A9A1E" w14:textId="77777777" w:rsidR="001F1F61" w:rsidRDefault="001F1F61" w:rsidP="005F53DB"/>
        </w:tc>
        <w:tc>
          <w:tcPr>
            <w:tcW w:w="2394" w:type="dxa"/>
          </w:tcPr>
          <w:p w14:paraId="57372366" w14:textId="77777777" w:rsidR="001F1F61" w:rsidRDefault="001F1F61" w:rsidP="005F53DB"/>
        </w:tc>
        <w:tc>
          <w:tcPr>
            <w:tcW w:w="2394" w:type="dxa"/>
          </w:tcPr>
          <w:p w14:paraId="7955EA3A" w14:textId="77777777" w:rsidR="001F1F61" w:rsidRDefault="001F1F61" w:rsidP="005F53DB"/>
        </w:tc>
      </w:tr>
      <w:tr w:rsidR="001F1F61" w14:paraId="3776BB60" w14:textId="77777777" w:rsidTr="001F1F61">
        <w:tc>
          <w:tcPr>
            <w:tcW w:w="2394" w:type="dxa"/>
          </w:tcPr>
          <w:p w14:paraId="6EEBDED6" w14:textId="77777777" w:rsidR="00951629" w:rsidRDefault="00951629" w:rsidP="005F53DB">
            <w:r>
              <w:t>Designee for Coordination of TRI Activities:</w:t>
            </w:r>
          </w:p>
        </w:tc>
        <w:tc>
          <w:tcPr>
            <w:tcW w:w="2394" w:type="dxa"/>
          </w:tcPr>
          <w:p w14:paraId="69D0B159" w14:textId="77777777" w:rsidR="001F1F61" w:rsidRDefault="001F1F61" w:rsidP="005F53DB"/>
        </w:tc>
        <w:tc>
          <w:tcPr>
            <w:tcW w:w="2394" w:type="dxa"/>
          </w:tcPr>
          <w:p w14:paraId="06309C0C" w14:textId="77777777" w:rsidR="001F1F61" w:rsidRDefault="001F1F61" w:rsidP="005F53DB"/>
        </w:tc>
        <w:tc>
          <w:tcPr>
            <w:tcW w:w="2394" w:type="dxa"/>
          </w:tcPr>
          <w:p w14:paraId="11DF1D61" w14:textId="77777777" w:rsidR="001F1F61" w:rsidRDefault="001F1F61" w:rsidP="005F53DB"/>
        </w:tc>
      </w:tr>
    </w:tbl>
    <w:p w14:paraId="60FF20FF" w14:textId="77777777" w:rsidR="005040A2" w:rsidRDefault="005040A2" w:rsidP="005F53DB">
      <w:pPr>
        <w:spacing w:after="0" w:line="240" w:lineRule="auto"/>
      </w:pPr>
    </w:p>
    <w:p w14:paraId="36A1CFA6" w14:textId="77777777" w:rsidR="005F53DB" w:rsidRDefault="005F53DB" w:rsidP="005040A2">
      <w:pPr>
        <w:spacing w:after="0" w:line="240" w:lineRule="auto"/>
        <w:rPr>
          <w:b/>
          <w:u w:val="single"/>
        </w:rPr>
      </w:pPr>
      <w:r w:rsidRPr="005040A2">
        <w:rPr>
          <w:b/>
          <w:u w:val="single"/>
        </w:rPr>
        <w:t>Targeted Response Team Assistance for:</w:t>
      </w:r>
    </w:p>
    <w:p w14:paraId="78A7D431" w14:textId="77777777" w:rsidR="00BD1A1E" w:rsidRDefault="00BD1A1E" w:rsidP="005040A2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8805"/>
      </w:tblGrid>
      <w:tr w:rsidR="00BD1A1E" w14:paraId="49F751AC" w14:textId="77777777" w:rsidTr="00AC1344">
        <w:tc>
          <w:tcPr>
            <w:tcW w:w="558" w:type="dxa"/>
          </w:tcPr>
          <w:p w14:paraId="5984412D" w14:textId="77777777" w:rsidR="00BD1A1E" w:rsidRDefault="00BD1A1E" w:rsidP="00AC1344">
            <w:pPr>
              <w:rPr>
                <w:b/>
                <w:u w:val="single"/>
              </w:rPr>
            </w:pPr>
          </w:p>
        </w:tc>
        <w:tc>
          <w:tcPr>
            <w:tcW w:w="9018" w:type="dxa"/>
          </w:tcPr>
          <w:p w14:paraId="41C55269" w14:textId="77777777" w:rsidR="00BD1A1E" w:rsidRPr="001F5F9B" w:rsidRDefault="000918D7" w:rsidP="00AC1344">
            <w:r>
              <w:t>Training</w:t>
            </w:r>
          </w:p>
        </w:tc>
      </w:tr>
      <w:tr w:rsidR="00BD1A1E" w14:paraId="01C324CC" w14:textId="77777777" w:rsidTr="00AC1344">
        <w:tc>
          <w:tcPr>
            <w:tcW w:w="558" w:type="dxa"/>
          </w:tcPr>
          <w:p w14:paraId="300510EC" w14:textId="77777777" w:rsidR="00BD1A1E" w:rsidRDefault="00BD1A1E" w:rsidP="00AC1344">
            <w:pPr>
              <w:rPr>
                <w:b/>
                <w:u w:val="single"/>
              </w:rPr>
            </w:pPr>
          </w:p>
        </w:tc>
        <w:tc>
          <w:tcPr>
            <w:tcW w:w="9018" w:type="dxa"/>
          </w:tcPr>
          <w:p w14:paraId="4D66F49E" w14:textId="77777777" w:rsidR="00BD1A1E" w:rsidRPr="001F5F9B" w:rsidRDefault="00BD1A1E" w:rsidP="00AC1344">
            <w:r>
              <w:t>Recruitment Assistance</w:t>
            </w:r>
          </w:p>
        </w:tc>
      </w:tr>
      <w:tr w:rsidR="00BD1A1E" w14:paraId="3C68E15B" w14:textId="77777777" w:rsidTr="00AC1344">
        <w:tc>
          <w:tcPr>
            <w:tcW w:w="558" w:type="dxa"/>
          </w:tcPr>
          <w:p w14:paraId="36675FF4" w14:textId="77777777" w:rsidR="00BD1A1E" w:rsidRDefault="00BD1A1E" w:rsidP="00AC1344">
            <w:pPr>
              <w:rPr>
                <w:b/>
                <w:u w:val="single"/>
              </w:rPr>
            </w:pPr>
          </w:p>
        </w:tc>
        <w:tc>
          <w:tcPr>
            <w:tcW w:w="9018" w:type="dxa"/>
          </w:tcPr>
          <w:p w14:paraId="36D8F62D" w14:textId="77777777" w:rsidR="00BD1A1E" w:rsidRPr="001F5F9B" w:rsidRDefault="00BD1A1E" w:rsidP="00AC1344">
            <w:r>
              <w:t>Quality Control</w:t>
            </w:r>
          </w:p>
        </w:tc>
      </w:tr>
      <w:tr w:rsidR="00BD1A1E" w14:paraId="1940722C" w14:textId="77777777" w:rsidTr="00AC1344">
        <w:tc>
          <w:tcPr>
            <w:tcW w:w="558" w:type="dxa"/>
          </w:tcPr>
          <w:p w14:paraId="1E9A4510" w14:textId="77777777" w:rsidR="00BD1A1E" w:rsidRDefault="00BD1A1E" w:rsidP="00AC1344">
            <w:pPr>
              <w:rPr>
                <w:b/>
                <w:u w:val="single"/>
              </w:rPr>
            </w:pPr>
          </w:p>
        </w:tc>
        <w:tc>
          <w:tcPr>
            <w:tcW w:w="9018" w:type="dxa"/>
          </w:tcPr>
          <w:p w14:paraId="1F584AF6" w14:textId="77777777" w:rsidR="00BD1A1E" w:rsidRPr="001F5F9B" w:rsidRDefault="000918D7" w:rsidP="00AC1344">
            <w:r>
              <w:t>Triannual Independent Re-Interviews [Deadline for Completion:____________________]</w:t>
            </w:r>
          </w:p>
        </w:tc>
      </w:tr>
      <w:tr w:rsidR="00BD1A1E" w14:paraId="588167FE" w14:textId="77777777" w:rsidTr="00AC1344">
        <w:tc>
          <w:tcPr>
            <w:tcW w:w="558" w:type="dxa"/>
          </w:tcPr>
          <w:p w14:paraId="5868BB4E" w14:textId="77777777" w:rsidR="00BD1A1E" w:rsidRDefault="00BD1A1E" w:rsidP="00AC1344">
            <w:pPr>
              <w:rPr>
                <w:b/>
                <w:u w:val="single"/>
              </w:rPr>
            </w:pPr>
          </w:p>
        </w:tc>
        <w:tc>
          <w:tcPr>
            <w:tcW w:w="9018" w:type="dxa"/>
          </w:tcPr>
          <w:p w14:paraId="44E67774" w14:textId="77777777" w:rsidR="00BD1A1E" w:rsidRPr="001F5F9B" w:rsidRDefault="00BD1A1E" w:rsidP="00AC1344">
            <w:r>
              <w:t>Other [Please state nature of activity:________________________]</w:t>
            </w:r>
          </w:p>
        </w:tc>
      </w:tr>
    </w:tbl>
    <w:p w14:paraId="777F66B8" w14:textId="77777777" w:rsidR="00BD1A1E" w:rsidRDefault="00BD1A1E" w:rsidP="005F53DB">
      <w:pPr>
        <w:spacing w:after="0" w:line="240" w:lineRule="auto"/>
      </w:pPr>
    </w:p>
    <w:p w14:paraId="6D948CD0" w14:textId="77777777" w:rsidR="005F53DB" w:rsidRDefault="00C711E0" w:rsidP="005F53DB">
      <w:pPr>
        <w:spacing w:after="0" w:line="240" w:lineRule="auto"/>
      </w:pPr>
      <w:r>
        <w:t xml:space="preserve">Time frame for Requested </w:t>
      </w:r>
      <w:r w:rsidR="005F53DB">
        <w:t>Assistance: ___________________________________________</w:t>
      </w:r>
    </w:p>
    <w:p w14:paraId="76EAFE05" w14:textId="77777777" w:rsidR="005F53DB" w:rsidRDefault="005F53DB" w:rsidP="005F53DB">
      <w:pPr>
        <w:spacing w:after="0" w:line="240" w:lineRule="auto"/>
      </w:pPr>
    </w:p>
    <w:p w14:paraId="30200CC3" w14:textId="77777777" w:rsidR="005F53DB" w:rsidRDefault="005F53DB" w:rsidP="005F53DB">
      <w:pPr>
        <w:spacing w:after="0" w:line="240" w:lineRule="auto"/>
      </w:pPr>
      <w:r>
        <w:t>Nu</w:t>
      </w:r>
      <w:r w:rsidR="005040A2">
        <w:t>mber of Targeted Response Team Members R</w:t>
      </w:r>
      <w:r>
        <w:t>equested</w:t>
      </w:r>
      <w:r w:rsidR="00951629">
        <w:t xml:space="preserve"> (If Known)</w:t>
      </w:r>
      <w:r>
        <w:t>:</w:t>
      </w:r>
    </w:p>
    <w:p w14:paraId="589673EC" w14:textId="77777777" w:rsidR="005F53DB" w:rsidRDefault="005F53DB" w:rsidP="005F53DB">
      <w:pPr>
        <w:spacing w:after="0" w:line="240" w:lineRule="auto"/>
      </w:pPr>
    </w:p>
    <w:p w14:paraId="1EEA11D5" w14:textId="77777777" w:rsidR="005F53DB" w:rsidRPr="005040A2" w:rsidRDefault="005F53DB" w:rsidP="005F53DB">
      <w:pPr>
        <w:spacing w:after="0" w:line="240" w:lineRule="auto"/>
        <w:rPr>
          <w:b/>
          <w:u w:val="single"/>
        </w:rPr>
      </w:pPr>
      <w:r w:rsidRPr="005040A2">
        <w:rPr>
          <w:b/>
          <w:u w:val="single"/>
        </w:rPr>
        <w:t>Please provide a brief descrip</w:t>
      </w:r>
      <w:r w:rsidR="00EC4111" w:rsidRPr="005040A2">
        <w:rPr>
          <w:b/>
          <w:u w:val="single"/>
        </w:rPr>
        <w:t>tion of the proposed activity</w:t>
      </w:r>
      <w:r w:rsidR="005040A2">
        <w:rPr>
          <w:b/>
          <w:u w:val="single"/>
        </w:rPr>
        <w:t xml:space="preserve"> (including geographic location)</w:t>
      </w:r>
      <w:r w:rsidRPr="005040A2">
        <w:rPr>
          <w:b/>
          <w:u w:val="single"/>
        </w:rPr>
        <w:t>:</w:t>
      </w:r>
    </w:p>
    <w:p w14:paraId="14BADDD7" w14:textId="77777777" w:rsidR="005F53DB" w:rsidRDefault="008E38BC" w:rsidP="005F53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29782" wp14:editId="79EB2619">
                <wp:simplePos x="0" y="0"/>
                <wp:positionH relativeFrom="column">
                  <wp:posOffset>18535</wp:posOffset>
                </wp:positionH>
                <wp:positionV relativeFrom="paragraph">
                  <wp:posOffset>84060</wp:posOffset>
                </wp:positionV>
                <wp:extent cx="5943600" cy="2391033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39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73637" w14:textId="77777777" w:rsidR="008E38BC" w:rsidRDefault="008E38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329782" id="Text Box 2" o:spid="_x0000_s1027" type="#_x0000_t202" style="position:absolute;margin-left:1.45pt;margin-top:6.6pt;width:468pt;height:18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" fillcolor="white [3201]" strokeweight="1.5pt">
                <v:textbox>
                  <w:txbxContent>
                    <w:p w14:paraId="29473637" w14:textId="77777777" w:rsidR="008E38BC" w:rsidRDefault="008E38BC"/>
                  </w:txbxContent>
                </v:textbox>
              </v:shape>
            </w:pict>
          </mc:Fallback>
        </mc:AlternateContent>
      </w:r>
    </w:p>
    <w:p w14:paraId="5FDD4331" w14:textId="77777777" w:rsidR="005F53DB" w:rsidRDefault="005F53DB" w:rsidP="005F53DB">
      <w:pPr>
        <w:spacing w:after="0" w:line="240" w:lineRule="auto"/>
      </w:pPr>
    </w:p>
    <w:p w14:paraId="46679095" w14:textId="77777777" w:rsidR="005F53DB" w:rsidRDefault="005F53DB" w:rsidP="005F53DB">
      <w:pPr>
        <w:spacing w:after="0" w:line="240" w:lineRule="auto"/>
      </w:pPr>
    </w:p>
    <w:p w14:paraId="0E227F8B" w14:textId="77777777" w:rsidR="00EC4111" w:rsidRDefault="00EC4111" w:rsidP="00EC4111">
      <w:pPr>
        <w:spacing w:after="0" w:line="240" w:lineRule="auto"/>
      </w:pPr>
    </w:p>
    <w:p w14:paraId="5C83C20C" w14:textId="77777777" w:rsidR="00951629" w:rsidRDefault="00951629" w:rsidP="00EC4111">
      <w:pPr>
        <w:spacing w:after="0" w:line="240" w:lineRule="auto"/>
      </w:pPr>
    </w:p>
    <w:p w14:paraId="45B83C4C" w14:textId="77777777" w:rsidR="00951629" w:rsidRDefault="00951629" w:rsidP="00EC4111">
      <w:pPr>
        <w:spacing w:after="0" w:line="240" w:lineRule="auto"/>
      </w:pPr>
    </w:p>
    <w:p w14:paraId="47EE05B4" w14:textId="77777777" w:rsidR="00951629" w:rsidRDefault="00951629" w:rsidP="00EC4111">
      <w:pPr>
        <w:spacing w:after="0" w:line="240" w:lineRule="auto"/>
      </w:pPr>
    </w:p>
    <w:p w14:paraId="115D98EB" w14:textId="77777777" w:rsidR="00951629" w:rsidRDefault="00951629" w:rsidP="00EC4111">
      <w:pPr>
        <w:spacing w:after="0" w:line="240" w:lineRule="auto"/>
      </w:pPr>
    </w:p>
    <w:p w14:paraId="4EC030A2" w14:textId="77777777" w:rsidR="00951629" w:rsidRDefault="00951629" w:rsidP="00EC4111">
      <w:pPr>
        <w:spacing w:after="0" w:line="240" w:lineRule="auto"/>
      </w:pPr>
    </w:p>
    <w:p w14:paraId="3E1698B5" w14:textId="77777777" w:rsidR="00951629" w:rsidRDefault="00951629" w:rsidP="00EC4111">
      <w:pPr>
        <w:spacing w:after="0" w:line="240" w:lineRule="auto"/>
      </w:pPr>
    </w:p>
    <w:p w14:paraId="3B384A0F" w14:textId="77777777" w:rsidR="005F53DB" w:rsidRPr="005040A2" w:rsidRDefault="00951629" w:rsidP="00967478">
      <w:pPr>
        <w:spacing w:after="0" w:line="240" w:lineRule="auto"/>
        <w:jc w:val="center"/>
        <w:rPr>
          <w:b/>
        </w:rPr>
      </w:pPr>
      <w:r>
        <w:rPr>
          <w:b/>
        </w:rPr>
        <w:t>TRI Activity Logistic Responsibilities</w:t>
      </w:r>
    </w:p>
    <w:p w14:paraId="797DF1B2" w14:textId="77777777" w:rsidR="00967478" w:rsidRDefault="00286176" w:rsidP="005F53DB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17F0C" wp14:editId="1913D3D7">
                <wp:simplePos x="0" y="0"/>
                <wp:positionH relativeFrom="column">
                  <wp:posOffset>18535</wp:posOffset>
                </wp:positionH>
                <wp:positionV relativeFrom="paragraph">
                  <wp:posOffset>-2214</wp:posOffset>
                </wp:positionV>
                <wp:extent cx="5906135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61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6C22DBE" id="Straight Connector 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45pt,-.15pt" to="466.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" strokecolor="black [3213]" strokeweight="1pt"/>
            </w:pict>
          </mc:Fallback>
        </mc:AlternateContent>
      </w:r>
    </w:p>
    <w:p w14:paraId="6FAE281B" w14:textId="77777777" w:rsidR="00967478" w:rsidRDefault="00967478" w:rsidP="005F53DB">
      <w:pPr>
        <w:spacing w:after="0" w:line="240" w:lineRule="auto"/>
      </w:pPr>
      <w:r>
        <w:t>The financial responsibility for each of the following shall be borne by:</w:t>
      </w:r>
    </w:p>
    <w:p w14:paraId="07458A20" w14:textId="77777777" w:rsidR="00967478" w:rsidRDefault="00967478" w:rsidP="005F53DB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108"/>
        <w:gridCol w:w="1781"/>
        <w:gridCol w:w="1690"/>
        <w:gridCol w:w="2663"/>
      </w:tblGrid>
      <w:tr w:rsidR="00967478" w14:paraId="40688780" w14:textId="77777777" w:rsidTr="00D06A45">
        <w:tc>
          <w:tcPr>
            <w:tcW w:w="3150" w:type="dxa"/>
            <w:shd w:val="clear" w:color="auto" w:fill="8DB3E2" w:themeFill="text2" w:themeFillTint="66"/>
          </w:tcPr>
          <w:p w14:paraId="11D099E9" w14:textId="77777777" w:rsidR="00967478" w:rsidRDefault="00967478" w:rsidP="005F53DB"/>
        </w:tc>
        <w:tc>
          <w:tcPr>
            <w:tcW w:w="1800" w:type="dxa"/>
            <w:shd w:val="clear" w:color="auto" w:fill="8DB3E2" w:themeFill="text2" w:themeFillTint="66"/>
          </w:tcPr>
          <w:p w14:paraId="0AAD4089" w14:textId="77777777" w:rsidR="00967478" w:rsidRDefault="00967478" w:rsidP="00967478">
            <w:pPr>
              <w:jc w:val="center"/>
            </w:pPr>
            <w:r>
              <w:t>Receiving State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14:paraId="339186C9" w14:textId="77777777" w:rsidR="00967478" w:rsidRDefault="00967478" w:rsidP="00967478">
            <w:pPr>
              <w:jc w:val="center"/>
            </w:pPr>
            <w:r>
              <w:t>Sending State</w:t>
            </w:r>
          </w:p>
        </w:tc>
        <w:tc>
          <w:tcPr>
            <w:tcW w:w="2700" w:type="dxa"/>
            <w:shd w:val="clear" w:color="auto" w:fill="8DB3E2" w:themeFill="text2" w:themeFillTint="66"/>
          </w:tcPr>
          <w:p w14:paraId="70EC9DA4" w14:textId="77777777" w:rsidR="00967478" w:rsidRDefault="00967478" w:rsidP="00967478">
            <w:pPr>
              <w:jc w:val="center"/>
            </w:pPr>
            <w:r>
              <w:t>IRRC Support Requested*</w:t>
            </w:r>
          </w:p>
        </w:tc>
      </w:tr>
      <w:tr w:rsidR="00967478" w14:paraId="5E769819" w14:textId="77777777" w:rsidTr="003F5FE4">
        <w:tc>
          <w:tcPr>
            <w:tcW w:w="3150" w:type="dxa"/>
          </w:tcPr>
          <w:p w14:paraId="05231B23" w14:textId="77777777" w:rsidR="00967478" w:rsidRDefault="00967478" w:rsidP="005F53DB">
            <w:r>
              <w:t>Staff/Recruiter Time/Salary</w:t>
            </w:r>
          </w:p>
        </w:tc>
        <w:tc>
          <w:tcPr>
            <w:tcW w:w="1800" w:type="dxa"/>
          </w:tcPr>
          <w:p w14:paraId="2ED4B4D4" w14:textId="77777777" w:rsidR="00967478" w:rsidRDefault="00967478" w:rsidP="005F53DB"/>
        </w:tc>
        <w:tc>
          <w:tcPr>
            <w:tcW w:w="1710" w:type="dxa"/>
          </w:tcPr>
          <w:p w14:paraId="3129FBD0" w14:textId="77777777" w:rsidR="00967478" w:rsidRDefault="00967478" w:rsidP="005F53DB"/>
        </w:tc>
        <w:tc>
          <w:tcPr>
            <w:tcW w:w="2700" w:type="dxa"/>
          </w:tcPr>
          <w:p w14:paraId="32AE2963" w14:textId="77777777" w:rsidR="00967478" w:rsidRDefault="00967478" w:rsidP="005F53DB"/>
        </w:tc>
      </w:tr>
      <w:tr w:rsidR="00951629" w:rsidRPr="00951629" w14:paraId="4A027F99" w14:textId="77777777" w:rsidTr="003F5FE4">
        <w:tc>
          <w:tcPr>
            <w:tcW w:w="3150" w:type="dxa"/>
          </w:tcPr>
          <w:p w14:paraId="06B5EED2" w14:textId="77777777" w:rsidR="00967478" w:rsidRDefault="00967478" w:rsidP="005F53DB">
            <w:r>
              <w:t>Lodging</w:t>
            </w:r>
          </w:p>
        </w:tc>
        <w:tc>
          <w:tcPr>
            <w:tcW w:w="1800" w:type="dxa"/>
          </w:tcPr>
          <w:p w14:paraId="0C97ABCF" w14:textId="77777777" w:rsidR="00967478" w:rsidRDefault="00967478" w:rsidP="005F53DB"/>
        </w:tc>
        <w:tc>
          <w:tcPr>
            <w:tcW w:w="1710" w:type="dxa"/>
          </w:tcPr>
          <w:p w14:paraId="31A6DC8C" w14:textId="77777777" w:rsidR="00967478" w:rsidRDefault="00967478" w:rsidP="005F53DB"/>
        </w:tc>
        <w:tc>
          <w:tcPr>
            <w:tcW w:w="2700" w:type="dxa"/>
          </w:tcPr>
          <w:p w14:paraId="6967B11C" w14:textId="77777777" w:rsidR="00967478" w:rsidRPr="00951629" w:rsidRDefault="00967478" w:rsidP="005F53DB">
            <w:pPr>
              <w:rPr>
                <w:color w:val="FF0000"/>
              </w:rPr>
            </w:pPr>
          </w:p>
        </w:tc>
      </w:tr>
      <w:tr w:rsidR="00951629" w:rsidRPr="00951629" w14:paraId="03AC0979" w14:textId="77777777" w:rsidTr="003F5FE4">
        <w:tc>
          <w:tcPr>
            <w:tcW w:w="3150" w:type="dxa"/>
          </w:tcPr>
          <w:p w14:paraId="5CE5F728" w14:textId="77777777" w:rsidR="00967478" w:rsidRDefault="00967478" w:rsidP="005F53DB">
            <w:r>
              <w:t>Meals</w:t>
            </w:r>
          </w:p>
        </w:tc>
        <w:tc>
          <w:tcPr>
            <w:tcW w:w="1800" w:type="dxa"/>
          </w:tcPr>
          <w:p w14:paraId="7D47ACEB" w14:textId="77777777" w:rsidR="00967478" w:rsidRDefault="00967478" w:rsidP="005F53DB"/>
        </w:tc>
        <w:tc>
          <w:tcPr>
            <w:tcW w:w="1710" w:type="dxa"/>
          </w:tcPr>
          <w:p w14:paraId="41C1A915" w14:textId="77777777" w:rsidR="00967478" w:rsidRDefault="00967478" w:rsidP="005F53DB"/>
        </w:tc>
        <w:tc>
          <w:tcPr>
            <w:tcW w:w="2700" w:type="dxa"/>
          </w:tcPr>
          <w:p w14:paraId="3D807241" w14:textId="77777777" w:rsidR="00967478" w:rsidRPr="00951629" w:rsidRDefault="00967478" w:rsidP="005F53DB">
            <w:pPr>
              <w:rPr>
                <w:color w:val="FF0000"/>
              </w:rPr>
            </w:pPr>
          </w:p>
        </w:tc>
      </w:tr>
      <w:tr w:rsidR="00951629" w:rsidRPr="00951629" w14:paraId="48407462" w14:textId="77777777" w:rsidTr="003F5FE4">
        <w:tc>
          <w:tcPr>
            <w:tcW w:w="3150" w:type="dxa"/>
          </w:tcPr>
          <w:p w14:paraId="79F422F9" w14:textId="77777777" w:rsidR="00967478" w:rsidRDefault="00967478" w:rsidP="005F53DB">
            <w:r>
              <w:t>Ground Transportation</w:t>
            </w:r>
          </w:p>
        </w:tc>
        <w:tc>
          <w:tcPr>
            <w:tcW w:w="1800" w:type="dxa"/>
          </w:tcPr>
          <w:p w14:paraId="25EE9741" w14:textId="77777777" w:rsidR="00967478" w:rsidRDefault="00967478" w:rsidP="005F53DB"/>
        </w:tc>
        <w:tc>
          <w:tcPr>
            <w:tcW w:w="1710" w:type="dxa"/>
          </w:tcPr>
          <w:p w14:paraId="4D2D6890" w14:textId="77777777" w:rsidR="00967478" w:rsidRDefault="00967478" w:rsidP="005F53DB"/>
        </w:tc>
        <w:tc>
          <w:tcPr>
            <w:tcW w:w="2700" w:type="dxa"/>
          </w:tcPr>
          <w:p w14:paraId="62112EE2" w14:textId="77777777" w:rsidR="00967478" w:rsidRPr="00951629" w:rsidRDefault="00967478" w:rsidP="005F53DB">
            <w:pPr>
              <w:rPr>
                <w:color w:val="FF0000"/>
              </w:rPr>
            </w:pPr>
          </w:p>
        </w:tc>
      </w:tr>
      <w:tr w:rsidR="00327BF6" w:rsidRPr="00951629" w14:paraId="00151A93" w14:textId="77777777" w:rsidTr="003F5FE4">
        <w:tc>
          <w:tcPr>
            <w:tcW w:w="3150" w:type="dxa"/>
          </w:tcPr>
          <w:p w14:paraId="11C4E402" w14:textId="4F304E1B" w:rsidR="00327BF6" w:rsidRDefault="00327BF6" w:rsidP="005F53DB">
            <w:r>
              <w:t>Airfare</w:t>
            </w:r>
          </w:p>
        </w:tc>
        <w:tc>
          <w:tcPr>
            <w:tcW w:w="1800" w:type="dxa"/>
          </w:tcPr>
          <w:p w14:paraId="496BDDCB" w14:textId="77777777" w:rsidR="00327BF6" w:rsidRDefault="00327BF6" w:rsidP="005F53DB"/>
        </w:tc>
        <w:tc>
          <w:tcPr>
            <w:tcW w:w="1710" w:type="dxa"/>
          </w:tcPr>
          <w:p w14:paraId="4A289002" w14:textId="77777777" w:rsidR="00327BF6" w:rsidRDefault="00327BF6" w:rsidP="005F53DB"/>
        </w:tc>
        <w:tc>
          <w:tcPr>
            <w:tcW w:w="2700" w:type="dxa"/>
          </w:tcPr>
          <w:p w14:paraId="11297FB6" w14:textId="77777777" w:rsidR="00327BF6" w:rsidRPr="00951629" w:rsidRDefault="00327BF6" w:rsidP="005F53DB">
            <w:pPr>
              <w:rPr>
                <w:color w:val="FF0000"/>
              </w:rPr>
            </w:pPr>
          </w:p>
        </w:tc>
      </w:tr>
      <w:tr w:rsidR="00967478" w14:paraId="3D2D9CF7" w14:textId="77777777" w:rsidTr="003F5FE4">
        <w:tc>
          <w:tcPr>
            <w:tcW w:w="3150" w:type="dxa"/>
          </w:tcPr>
          <w:p w14:paraId="6BBDBD19" w14:textId="77777777" w:rsidR="00967478" w:rsidRDefault="00967478" w:rsidP="005F53DB">
            <w:r>
              <w:t>Other Transportation</w:t>
            </w:r>
          </w:p>
        </w:tc>
        <w:tc>
          <w:tcPr>
            <w:tcW w:w="1800" w:type="dxa"/>
          </w:tcPr>
          <w:p w14:paraId="690C5EB1" w14:textId="77777777" w:rsidR="00967478" w:rsidRDefault="00967478" w:rsidP="005F53DB"/>
        </w:tc>
        <w:tc>
          <w:tcPr>
            <w:tcW w:w="1710" w:type="dxa"/>
          </w:tcPr>
          <w:p w14:paraId="1A999AD3" w14:textId="77777777" w:rsidR="00967478" w:rsidRDefault="00967478" w:rsidP="005F53DB"/>
        </w:tc>
        <w:tc>
          <w:tcPr>
            <w:tcW w:w="2700" w:type="dxa"/>
          </w:tcPr>
          <w:p w14:paraId="11D5410F" w14:textId="77777777" w:rsidR="00967478" w:rsidRDefault="00967478" w:rsidP="005F53DB"/>
        </w:tc>
      </w:tr>
    </w:tbl>
    <w:p w14:paraId="19EB7245" w14:textId="77777777" w:rsidR="00967478" w:rsidRPr="00286176" w:rsidRDefault="002E5931" w:rsidP="00967478">
      <w:pPr>
        <w:spacing w:after="0" w:line="240" w:lineRule="auto"/>
        <w:rPr>
          <w:i/>
          <w:sz w:val="20"/>
          <w:szCs w:val="20"/>
        </w:rPr>
      </w:pPr>
      <w:r w:rsidRPr="00286176">
        <w:rPr>
          <w:i/>
          <w:sz w:val="20"/>
          <w:szCs w:val="20"/>
        </w:rPr>
        <w:t>*</w:t>
      </w:r>
      <w:r w:rsidR="00967478" w:rsidRPr="00286176">
        <w:rPr>
          <w:i/>
          <w:sz w:val="20"/>
          <w:szCs w:val="20"/>
        </w:rPr>
        <w:t>Subject to approval of IRRC Director</w:t>
      </w:r>
    </w:p>
    <w:p w14:paraId="788B7FEE" w14:textId="77777777" w:rsidR="005F53DB" w:rsidRDefault="005F53DB" w:rsidP="005F53DB">
      <w:pPr>
        <w:spacing w:after="0" w:line="240" w:lineRule="auto"/>
      </w:pPr>
    </w:p>
    <w:p w14:paraId="51F0CD74" w14:textId="629A63C2" w:rsidR="000D7330" w:rsidRDefault="000D7330" w:rsidP="005F53DB">
      <w:pPr>
        <w:spacing w:after="0" w:line="240" w:lineRule="auto"/>
      </w:pPr>
      <w:r>
        <w:t xml:space="preserve">For the sake of equity, if a requesting state has received TRI support previously, or is requesting multiple TRI visits in the same year, the requesting state will more than likely be asked to bear the expenses </w:t>
      </w:r>
      <w:proofErr w:type="spellStart"/>
      <w:r w:rsidR="00663F54">
        <w:t>assciated</w:t>
      </w:r>
      <w:proofErr w:type="spellEnd"/>
      <w:r w:rsidR="00663F54">
        <w:t xml:space="preserve"> with </w:t>
      </w:r>
      <w:r>
        <w:t>the TRI activity</w:t>
      </w:r>
      <w:r w:rsidR="00663F54">
        <w:t xml:space="preserve">, </w:t>
      </w:r>
      <w:r>
        <w:t>except</w:t>
      </w:r>
      <w:r w:rsidR="00663F54">
        <w:t xml:space="preserve">ing </w:t>
      </w:r>
      <w:r>
        <w:t xml:space="preserve">visiting recruiters’ salaries. </w:t>
      </w:r>
    </w:p>
    <w:p w14:paraId="056A8F8E" w14:textId="77777777" w:rsidR="000D7330" w:rsidRDefault="000D7330" w:rsidP="005F53DB">
      <w:pPr>
        <w:spacing w:after="0" w:line="240" w:lineRule="auto"/>
      </w:pPr>
    </w:p>
    <w:p w14:paraId="1AB7B683" w14:textId="1E06C970" w:rsidR="00E12E43" w:rsidRPr="000918D7" w:rsidRDefault="00E12E43" w:rsidP="005F53DB">
      <w:pPr>
        <w:spacing w:after="0" w:line="240" w:lineRule="auto"/>
        <w:rPr>
          <w:color w:val="00B050"/>
        </w:rPr>
      </w:pPr>
      <w:r>
        <w:t xml:space="preserve">If the receiving state is willing to assume the responsibility for paying the salaries of any sending state personnel, please provide a description of the proposed payment </w:t>
      </w:r>
      <w:r w:rsidRPr="00620223">
        <w:t>arrangement and</w:t>
      </w:r>
      <w:r>
        <w:t xml:space="preserve"> schedule </w:t>
      </w:r>
      <w:r w:rsidRPr="00620223">
        <w:t>in the box below</w:t>
      </w:r>
      <w:r w:rsidR="000918D7">
        <w:t xml:space="preserve"> [Suggested: Utilize Federal per diem and mileage guidelines]:</w:t>
      </w:r>
    </w:p>
    <w:p w14:paraId="14E18C8B" w14:textId="77777777" w:rsidR="002E5931" w:rsidRPr="00A042FE" w:rsidRDefault="002E5931" w:rsidP="005F53DB">
      <w:pPr>
        <w:spacing w:after="0" w:line="240" w:lineRule="auto"/>
      </w:pPr>
    </w:p>
    <w:p w14:paraId="2BD978E1" w14:textId="77777777" w:rsidR="002E5931" w:rsidRDefault="00E12E43" w:rsidP="005F53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2A8D6" wp14:editId="6903E964">
                <wp:simplePos x="0" y="0"/>
                <wp:positionH relativeFrom="column">
                  <wp:posOffset>38272</wp:posOffset>
                </wp:positionH>
                <wp:positionV relativeFrom="paragraph">
                  <wp:posOffset>38735</wp:posOffset>
                </wp:positionV>
                <wp:extent cx="5906135" cy="2208530"/>
                <wp:effectExtent l="0" t="0" r="18415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135" cy="220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A4800" w14:textId="77777777" w:rsidR="00E12E43" w:rsidRDefault="00E12E43" w:rsidP="00E12E43"/>
                          <w:p w14:paraId="2C691C5D" w14:textId="77777777" w:rsidR="00E12E43" w:rsidRDefault="00E12E43" w:rsidP="00E12E43"/>
                          <w:p w14:paraId="5771F8FF" w14:textId="77777777" w:rsidR="00E12E43" w:rsidRDefault="00E12E43" w:rsidP="00E12E43"/>
                          <w:p w14:paraId="4A6A26FA" w14:textId="77777777" w:rsidR="00E12E43" w:rsidRDefault="00E12E43" w:rsidP="00E12E43"/>
                          <w:p w14:paraId="65662494" w14:textId="77777777" w:rsidR="00E12E43" w:rsidRDefault="00E12E43" w:rsidP="00E12E43"/>
                          <w:p w14:paraId="1A9620DA" w14:textId="77777777" w:rsidR="00E12E43" w:rsidRDefault="00E12E43" w:rsidP="00E12E43"/>
                          <w:p w14:paraId="0C7711EE" w14:textId="77777777" w:rsidR="00E12E43" w:rsidRDefault="00E12E43" w:rsidP="00E12E43"/>
                          <w:p w14:paraId="4EF79CEB" w14:textId="77777777" w:rsidR="00E12E43" w:rsidRDefault="00E12E43" w:rsidP="00E12E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B2A8D6" id="_x0000_s1028" type="#_x0000_t202" style="position:absolute;margin-left:3pt;margin-top:3.05pt;width:465.05pt;height:17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">
                <v:textbox>
                  <w:txbxContent>
                    <w:p w14:paraId="53BA4800" w14:textId="77777777" w:rsidR="00E12E43" w:rsidRDefault="00E12E43" w:rsidP="00E12E43"/>
                    <w:p w14:paraId="2C691C5D" w14:textId="77777777" w:rsidR="00E12E43" w:rsidRDefault="00E12E43" w:rsidP="00E12E43"/>
                    <w:p w14:paraId="5771F8FF" w14:textId="77777777" w:rsidR="00E12E43" w:rsidRDefault="00E12E43" w:rsidP="00E12E43"/>
                    <w:p w14:paraId="4A6A26FA" w14:textId="77777777" w:rsidR="00E12E43" w:rsidRDefault="00E12E43" w:rsidP="00E12E43"/>
                    <w:p w14:paraId="65662494" w14:textId="77777777" w:rsidR="00E12E43" w:rsidRDefault="00E12E43" w:rsidP="00E12E43"/>
                    <w:p w14:paraId="1A9620DA" w14:textId="77777777" w:rsidR="00E12E43" w:rsidRDefault="00E12E43" w:rsidP="00E12E43"/>
                    <w:p w14:paraId="0C7711EE" w14:textId="77777777" w:rsidR="00E12E43" w:rsidRDefault="00E12E43" w:rsidP="00E12E43"/>
                    <w:p w14:paraId="4EF79CEB" w14:textId="77777777" w:rsidR="00E12E43" w:rsidRDefault="00E12E43" w:rsidP="00E12E43"/>
                  </w:txbxContent>
                </v:textbox>
              </v:shape>
            </w:pict>
          </mc:Fallback>
        </mc:AlternateContent>
      </w:r>
    </w:p>
    <w:p w14:paraId="50FF150C" w14:textId="77777777" w:rsidR="002E5931" w:rsidRDefault="002E5931" w:rsidP="005F53DB">
      <w:pPr>
        <w:spacing w:after="0" w:line="240" w:lineRule="auto"/>
      </w:pPr>
    </w:p>
    <w:sectPr w:rsidR="002E59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8DB48" w14:textId="77777777" w:rsidR="002419F6" w:rsidRDefault="002419F6" w:rsidP="002B3747">
      <w:pPr>
        <w:spacing w:after="0" w:line="240" w:lineRule="auto"/>
      </w:pPr>
      <w:r>
        <w:separator/>
      </w:r>
    </w:p>
  </w:endnote>
  <w:endnote w:type="continuationSeparator" w:id="0">
    <w:p w14:paraId="5C7D6F76" w14:textId="77777777" w:rsidR="002419F6" w:rsidRDefault="002419F6" w:rsidP="002B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16330" w14:textId="77777777" w:rsidR="002419F6" w:rsidRDefault="002419F6" w:rsidP="002B3747">
      <w:pPr>
        <w:spacing w:after="0" w:line="240" w:lineRule="auto"/>
      </w:pPr>
      <w:r>
        <w:separator/>
      </w:r>
    </w:p>
  </w:footnote>
  <w:footnote w:type="continuationSeparator" w:id="0">
    <w:p w14:paraId="1DA23072" w14:textId="77777777" w:rsidR="002419F6" w:rsidRDefault="002419F6" w:rsidP="002B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C6EC" w14:textId="77777777" w:rsidR="002B3747" w:rsidRDefault="002B3747">
    <w:pPr>
      <w:pStyle w:val="Header"/>
    </w:pPr>
    <w:r>
      <w:t>Appendix A</w:t>
    </w:r>
  </w:p>
  <w:p w14:paraId="4EA83C6D" w14:textId="77777777" w:rsidR="002B3747" w:rsidRDefault="002B3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6AC8"/>
    <w:multiLevelType w:val="hybridMultilevel"/>
    <w:tmpl w:val="24B48DF2"/>
    <w:lvl w:ilvl="0" w:tplc="E84EB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528F5"/>
    <w:multiLevelType w:val="hybridMultilevel"/>
    <w:tmpl w:val="A252D6B6"/>
    <w:lvl w:ilvl="0" w:tplc="8946CF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E66C3"/>
    <w:multiLevelType w:val="hybridMultilevel"/>
    <w:tmpl w:val="EEDE441E"/>
    <w:lvl w:ilvl="0" w:tplc="C5B671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7AA5"/>
    <w:multiLevelType w:val="hybridMultilevel"/>
    <w:tmpl w:val="ABD20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D3615"/>
    <w:multiLevelType w:val="hybridMultilevel"/>
    <w:tmpl w:val="4CC0D316"/>
    <w:lvl w:ilvl="0" w:tplc="F692F0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17"/>
    <w:rsid w:val="000918D7"/>
    <w:rsid w:val="000D7330"/>
    <w:rsid w:val="001F1F61"/>
    <w:rsid w:val="002419F6"/>
    <w:rsid w:val="00266129"/>
    <w:rsid w:val="00286176"/>
    <w:rsid w:val="002B3747"/>
    <w:rsid w:val="002E5931"/>
    <w:rsid w:val="00327BF6"/>
    <w:rsid w:val="003A59ED"/>
    <w:rsid w:val="003F5FE4"/>
    <w:rsid w:val="004100C5"/>
    <w:rsid w:val="004E5494"/>
    <w:rsid w:val="005040A2"/>
    <w:rsid w:val="005E3317"/>
    <w:rsid w:val="005F53DB"/>
    <w:rsid w:val="00615138"/>
    <w:rsid w:val="00663F54"/>
    <w:rsid w:val="006B5BC2"/>
    <w:rsid w:val="00751366"/>
    <w:rsid w:val="00866132"/>
    <w:rsid w:val="00885803"/>
    <w:rsid w:val="008E38BC"/>
    <w:rsid w:val="008E5719"/>
    <w:rsid w:val="00932361"/>
    <w:rsid w:val="00951629"/>
    <w:rsid w:val="009523A6"/>
    <w:rsid w:val="00967478"/>
    <w:rsid w:val="00994D1D"/>
    <w:rsid w:val="00A042FE"/>
    <w:rsid w:val="00AA2FF1"/>
    <w:rsid w:val="00B22317"/>
    <w:rsid w:val="00B42E3A"/>
    <w:rsid w:val="00BC4A1B"/>
    <w:rsid w:val="00BD1A1E"/>
    <w:rsid w:val="00BE259A"/>
    <w:rsid w:val="00C2248F"/>
    <w:rsid w:val="00C711E0"/>
    <w:rsid w:val="00D06A45"/>
    <w:rsid w:val="00D10F72"/>
    <w:rsid w:val="00DD129A"/>
    <w:rsid w:val="00E12E43"/>
    <w:rsid w:val="00E41066"/>
    <w:rsid w:val="00E955E5"/>
    <w:rsid w:val="00EC4111"/>
    <w:rsid w:val="00F77415"/>
    <w:rsid w:val="00F97C28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3532"/>
  <w15:docId w15:val="{981274DB-0405-4C43-B7CD-4E49122C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3DB"/>
    <w:pPr>
      <w:ind w:left="720"/>
      <w:contextualSpacing/>
    </w:pPr>
  </w:style>
  <w:style w:type="table" w:styleId="TableGrid">
    <w:name w:val="Table Grid"/>
    <w:basedOn w:val="TableNormal"/>
    <w:uiPriority w:val="59"/>
    <w:rsid w:val="0096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747"/>
  </w:style>
  <w:style w:type="paragraph" w:styleId="Footer">
    <w:name w:val="footer"/>
    <w:basedOn w:val="Normal"/>
    <w:link w:val="FooterChar"/>
    <w:uiPriority w:val="99"/>
    <w:unhideWhenUsed/>
    <w:rsid w:val="002B3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Mike_T</dc:creator>
  <cp:lastModifiedBy>Staff Account</cp:lastModifiedBy>
  <cp:revision>2</cp:revision>
  <dcterms:created xsi:type="dcterms:W3CDTF">2018-10-23T20:14:00Z</dcterms:created>
  <dcterms:modified xsi:type="dcterms:W3CDTF">2018-10-23T20:14:00Z</dcterms:modified>
</cp:coreProperties>
</file>