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BE16" w14:textId="3A6243A6" w:rsidR="00AE00CE" w:rsidRDefault="00AE00CE" w:rsidP="00AE00CE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>
        <w:rPr>
          <w:rFonts w:asciiTheme="majorHAnsi" w:eastAsia="Times New Roman" w:hAnsiTheme="majorHAnsi" w:cstheme="majorHAnsi"/>
          <w:b/>
          <w:sz w:val="32"/>
          <w:szCs w:val="32"/>
        </w:rPr>
        <w:t xml:space="preserve">Family Resource: </w:t>
      </w:r>
      <w:r w:rsidR="00290CD5" w:rsidRPr="00003AB9">
        <w:rPr>
          <w:rFonts w:asciiTheme="majorHAnsi" w:eastAsia="Times New Roman" w:hAnsiTheme="majorHAnsi" w:cstheme="majorHAnsi"/>
          <w:b/>
          <w:sz w:val="32"/>
          <w:szCs w:val="32"/>
        </w:rPr>
        <w:t xml:space="preserve">Introduction to High School </w:t>
      </w:r>
    </w:p>
    <w:p w14:paraId="1AF19897" w14:textId="6094ECEC" w:rsidR="00C41F0D" w:rsidRPr="005B502E" w:rsidRDefault="00290CD5" w:rsidP="00AE00CE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5B502E">
        <w:rPr>
          <w:rFonts w:asciiTheme="majorHAnsi" w:eastAsia="Times New Roman" w:hAnsiTheme="majorHAnsi" w:cstheme="majorHAnsi"/>
          <w:b/>
          <w:sz w:val="32"/>
          <w:szCs w:val="32"/>
        </w:rPr>
        <w:t>for Incoming 9</w:t>
      </w:r>
      <w:r w:rsidRPr="005B502E">
        <w:rPr>
          <w:rFonts w:asciiTheme="majorHAnsi" w:eastAsia="Times New Roman" w:hAnsiTheme="majorHAnsi" w:cstheme="majorHAnsi"/>
          <w:b/>
          <w:sz w:val="32"/>
          <w:szCs w:val="32"/>
          <w:vertAlign w:val="superscript"/>
        </w:rPr>
        <w:t>th</w:t>
      </w:r>
      <w:r w:rsidRPr="005B502E">
        <w:rPr>
          <w:rFonts w:asciiTheme="majorHAnsi" w:eastAsia="Times New Roman" w:hAnsiTheme="majorHAnsi" w:cstheme="majorHAnsi"/>
          <w:b/>
          <w:sz w:val="32"/>
          <w:szCs w:val="32"/>
        </w:rPr>
        <w:t xml:space="preserve"> Graders</w:t>
      </w:r>
    </w:p>
    <w:p w14:paraId="33B1E38D" w14:textId="23B1899B" w:rsidR="00C41F0D" w:rsidRPr="00003AB9" w:rsidRDefault="00C41F0D">
      <w:pPr>
        <w:spacing w:line="240" w:lineRule="auto"/>
        <w:rPr>
          <w:rFonts w:asciiTheme="majorHAnsi" w:eastAsia="Times New Roman" w:hAnsiTheme="majorHAnsi" w:cstheme="majorHAnsi"/>
          <w:bCs/>
          <w:iCs/>
          <w:sz w:val="28"/>
          <w:szCs w:val="28"/>
        </w:rPr>
      </w:pPr>
    </w:p>
    <w:tbl>
      <w:tblPr>
        <w:tblStyle w:val="a2"/>
        <w:tblW w:w="9360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3950"/>
        <w:gridCol w:w="2790"/>
        <w:gridCol w:w="2620"/>
      </w:tblGrid>
      <w:tr w:rsidR="00C41F0D" w:rsidRPr="00003AB9" w14:paraId="46484B63" w14:textId="77777777">
        <w:trPr>
          <w:trHeight w:val="480"/>
        </w:trPr>
        <w:tc>
          <w:tcPr>
            <w:tcW w:w="936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59C9" w14:textId="55D0FC06" w:rsidR="00C41F0D" w:rsidRPr="00003AB9" w:rsidRDefault="00F801F3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t xml:space="preserve">Your School </w:t>
            </w:r>
          </w:p>
        </w:tc>
      </w:tr>
      <w:tr w:rsidR="006A2511" w:rsidRPr="00003AB9" w14:paraId="6AE029FD" w14:textId="77777777" w:rsidTr="00E044E1">
        <w:trPr>
          <w:trHeight w:val="293"/>
        </w:trPr>
        <w:tc>
          <w:tcPr>
            <w:tcW w:w="3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57438" w14:textId="0DB32DDB" w:rsidR="00D578A3" w:rsidRPr="001F03DE" w:rsidRDefault="006A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Circle Your Grade in High School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476BB" w14:textId="148B65E0" w:rsidR="006A2511" w:rsidRPr="00003AB9" w:rsidRDefault="006A2511" w:rsidP="00A6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Freshman (9</w:t>
            </w: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</w:rPr>
              <w:t>th</w:t>
            </w: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620" w:type="dxa"/>
            <w:shd w:val="clear" w:color="auto" w:fill="auto"/>
          </w:tcPr>
          <w:p w14:paraId="2DC49DA2" w14:textId="561676D8" w:rsidR="006A2511" w:rsidRPr="00003AB9" w:rsidRDefault="006A2511" w:rsidP="00A6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Junior (11</w:t>
            </w: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</w:rPr>
              <w:t>th</w:t>
            </w: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)</w:t>
            </w:r>
          </w:p>
        </w:tc>
      </w:tr>
      <w:tr w:rsidR="006A2511" w:rsidRPr="00003AB9" w14:paraId="32BC4098" w14:textId="77777777" w:rsidTr="00E044E1">
        <w:trPr>
          <w:trHeight w:val="292"/>
        </w:trPr>
        <w:tc>
          <w:tcPr>
            <w:tcW w:w="3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DC686" w14:textId="77777777" w:rsidR="006A2511" w:rsidRPr="001F03DE" w:rsidRDefault="006A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5D15B" w14:textId="789CC406" w:rsidR="006A2511" w:rsidRPr="00003AB9" w:rsidRDefault="006A2511" w:rsidP="00A6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Sophomore (10</w:t>
            </w: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</w:rPr>
              <w:t>th</w:t>
            </w: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620" w:type="dxa"/>
            <w:shd w:val="clear" w:color="auto" w:fill="auto"/>
          </w:tcPr>
          <w:p w14:paraId="267D5F42" w14:textId="4D406BCE" w:rsidR="006A2511" w:rsidRPr="00003AB9" w:rsidRDefault="006A2511" w:rsidP="00A63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Senior (12</w:t>
            </w: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</w:rPr>
              <w:t>th</w:t>
            </w: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)</w:t>
            </w:r>
          </w:p>
        </w:tc>
      </w:tr>
      <w:tr w:rsidR="00C41F0D" w:rsidRPr="00003AB9" w14:paraId="433A549C" w14:textId="77777777" w:rsidTr="00E044E1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BC75" w14:textId="23C9183E" w:rsidR="00C41F0D" w:rsidRPr="001F03DE" w:rsidRDefault="00F801F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School Building</w:t>
            </w:r>
            <w:r w:rsidR="00E044E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/</w:t>
            </w: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Name</w:t>
            </w:r>
            <w:r w:rsidR="00E044E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of High School</w:t>
            </w:r>
          </w:p>
        </w:tc>
        <w:tc>
          <w:tcPr>
            <w:tcW w:w="5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9D90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41F0D" w:rsidRPr="00003AB9" w14:paraId="6C2099E2" w14:textId="77777777" w:rsidTr="00E044E1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C076" w14:textId="4E666BD1" w:rsidR="00C41F0D" w:rsidRPr="001F03DE" w:rsidRDefault="00F801F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5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35E6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41F0D" w:rsidRPr="00003AB9" w14:paraId="57366B8F" w14:textId="77777777" w:rsidTr="00E044E1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31398" w14:textId="4C0C5E27" w:rsidR="00BC07CE" w:rsidRPr="001F03DE" w:rsidRDefault="00F80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School Website</w:t>
            </w:r>
          </w:p>
        </w:tc>
        <w:tc>
          <w:tcPr>
            <w:tcW w:w="5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7A25" w14:textId="77777777" w:rsidR="00C41F0D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6D9EE5D" w14:textId="77777777" w:rsidR="003C6C31" w:rsidRDefault="003C6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6A8027D" w14:textId="77777777" w:rsidR="00BC07CE" w:rsidRDefault="00BC0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5566FD7" w14:textId="77777777" w:rsidR="00BC07CE" w:rsidRDefault="00BC0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A3488A1" w14:textId="77777777" w:rsidR="00BC07CE" w:rsidRDefault="00BC0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13813AA" w14:textId="77777777" w:rsidR="00BC07CE" w:rsidRDefault="00BC0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E81677F" w14:textId="77777777" w:rsidR="00BC07CE" w:rsidRDefault="00BC07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D525B94" w14:textId="77777777" w:rsidR="003C6C31" w:rsidRDefault="003C6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680BB36" w14:textId="77777777" w:rsidR="003C6C31" w:rsidRDefault="003C6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C536AD5" w14:textId="77777777" w:rsidR="00A24388" w:rsidRPr="00003AB9" w:rsidRDefault="00A2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41F0D" w:rsidRPr="00003AB9" w14:paraId="049C520A" w14:textId="77777777" w:rsidTr="00E044E1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5E523" w14:textId="77777777" w:rsidR="00D12468" w:rsidRDefault="007E319C" w:rsidP="007E319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Parent/Homework Portals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73720EB8" w14:textId="77777777" w:rsidR="00D12468" w:rsidRDefault="00D12468" w:rsidP="007E319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5CA253A7" w14:textId="60D200B5" w:rsidR="00D12468" w:rsidRDefault="006A6A27" w:rsidP="007E319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and/or </w:t>
            </w:r>
          </w:p>
          <w:p w14:paraId="498F6262" w14:textId="77777777" w:rsidR="00D12468" w:rsidRDefault="00D12468" w:rsidP="007E319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  <w:p w14:paraId="5DC9224B" w14:textId="31209A21" w:rsidR="000866BA" w:rsidRPr="001F03DE" w:rsidRDefault="006A6A27" w:rsidP="00D131D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School App</w:t>
            </w:r>
            <w:r w:rsidR="00D1246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to </w:t>
            </w:r>
            <w:r w:rsidR="005F5F0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install</w:t>
            </w:r>
            <w:r w:rsidR="00D1246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on Cell Phone</w:t>
            </w:r>
            <w:r w:rsidR="005F5F0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(</w:t>
            </w:r>
            <w:r w:rsidR="00D12468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</w:t>
            </w:r>
            <w:r w:rsidR="005F5F0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55AD" w14:textId="77777777" w:rsidR="00C41F0D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AB3B0BC" w14:textId="77777777" w:rsidR="003C6C31" w:rsidRDefault="003C6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7A71FE3" w14:textId="77777777" w:rsidR="00A24388" w:rsidRDefault="00A2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8356CD1" w14:textId="47EC1701" w:rsidR="00A24388" w:rsidRPr="00003AB9" w:rsidRDefault="00A2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41F0D" w:rsidRPr="00003AB9" w14:paraId="186587B4" w14:textId="77777777" w:rsidTr="00E044E1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1306" w14:textId="4569288A" w:rsidR="007E319C" w:rsidRPr="001F03DE" w:rsidRDefault="007E319C" w:rsidP="007E319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Where to find </w:t>
            </w:r>
            <w:r w:rsidR="00B71B1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t</w:t>
            </w: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eacher </w:t>
            </w:r>
            <w:r w:rsidR="00B71B1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</w:t>
            </w: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ontact information </w:t>
            </w:r>
          </w:p>
          <w:p w14:paraId="7C040160" w14:textId="030D32C9" w:rsidR="00F729FE" w:rsidRPr="001F03DE" w:rsidRDefault="007E319C" w:rsidP="007E319C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1F03DE">
              <w:rPr>
                <w:rFonts w:asciiTheme="majorHAnsi" w:eastAsia="Times New Roman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O</w:t>
            </w:r>
            <w:r w:rsidRPr="001F03D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n </w:t>
            </w:r>
            <w:r w:rsidR="00693017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the </w:t>
            </w:r>
            <w:r w:rsidRPr="001F03DE">
              <w:rPr>
                <w:rFonts w:asciiTheme="majorHAnsi" w:eastAsia="Times New Roman" w:hAnsiTheme="majorHAnsi" w:cstheme="majorHAnsi"/>
                <w:sz w:val="24"/>
                <w:szCs w:val="24"/>
              </w:rPr>
              <w:t>school website</w:t>
            </w:r>
            <w:r w:rsidR="00316DF1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or app</w:t>
            </w:r>
            <w:r w:rsidRPr="001F03DE">
              <w:rPr>
                <w:rFonts w:asciiTheme="majorHAnsi" w:eastAsia="Times New Roman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5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66C9" w14:textId="77777777" w:rsidR="00C41F0D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83CF331" w14:textId="77777777" w:rsidR="00A24388" w:rsidRDefault="00A2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0B5C579" w14:textId="77777777" w:rsidR="00D131DC" w:rsidRPr="00003AB9" w:rsidRDefault="00D1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41F0D" w:rsidRPr="00003AB9" w14:paraId="62070DCB" w14:textId="77777777" w:rsidTr="00E044E1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C894" w14:textId="77777777" w:rsidR="00C41F0D" w:rsidRPr="001F03DE" w:rsidRDefault="00F80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Main Office Phone/Email</w:t>
            </w:r>
          </w:p>
        </w:tc>
        <w:tc>
          <w:tcPr>
            <w:tcW w:w="5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947B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41F0D" w:rsidRPr="00003AB9" w14:paraId="149C7DAB" w14:textId="77777777" w:rsidTr="00E044E1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2027" w14:textId="77777777" w:rsidR="00C41F0D" w:rsidRPr="001F03DE" w:rsidRDefault="00F801F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Student’s District Email</w:t>
            </w:r>
          </w:p>
        </w:tc>
        <w:tc>
          <w:tcPr>
            <w:tcW w:w="5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3583A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41F0D" w:rsidRPr="00003AB9" w14:paraId="466C0A17" w14:textId="77777777" w:rsidTr="00E044E1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238D" w14:textId="117BBE94" w:rsidR="00F729FE" w:rsidRPr="001F03DE" w:rsidRDefault="00F80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After</w:t>
            </w:r>
            <w:r w:rsidR="0050182F"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-</w:t>
            </w: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school homework help</w:t>
            </w:r>
          </w:p>
          <w:p w14:paraId="528DBF5E" w14:textId="77777777" w:rsidR="00F729FE" w:rsidRPr="001F03DE" w:rsidRDefault="00F72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6679" w14:textId="77777777" w:rsidR="00C41F0D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1861B82" w14:textId="77777777" w:rsidR="00A24388" w:rsidRPr="00003AB9" w:rsidRDefault="00A243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EAEE3F4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41F0D" w:rsidRPr="00003AB9" w14:paraId="3ACC13E1" w14:textId="77777777" w:rsidTr="00E044E1">
        <w:tc>
          <w:tcPr>
            <w:tcW w:w="3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760E" w14:textId="7E09A3CA" w:rsidR="00C41F0D" w:rsidRPr="00E66D1B" w:rsidRDefault="00F801F3" w:rsidP="003A0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1F03D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School Walk Through</w:t>
            </w:r>
          </w:p>
        </w:tc>
        <w:tc>
          <w:tcPr>
            <w:tcW w:w="54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868A" w14:textId="0A142D0D" w:rsidR="00C41F0D" w:rsidRPr="00003AB9" w:rsidRDefault="00F80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Scheduled for: __________________</w:t>
            </w:r>
          </w:p>
        </w:tc>
      </w:tr>
    </w:tbl>
    <w:p w14:paraId="7993D134" w14:textId="77777777" w:rsidR="00F729FE" w:rsidRPr="003326B3" w:rsidRDefault="00F729FE">
      <w:pPr>
        <w:spacing w:line="240" w:lineRule="auto"/>
        <w:rPr>
          <w:rFonts w:asciiTheme="majorHAnsi" w:eastAsia="Times New Roman" w:hAnsiTheme="majorHAnsi" w:cstheme="majorHAnsi"/>
          <w:bCs/>
          <w:iCs/>
          <w:sz w:val="2"/>
          <w:szCs w:val="2"/>
        </w:rPr>
      </w:pPr>
    </w:p>
    <w:tbl>
      <w:tblPr>
        <w:tblStyle w:val="a3"/>
        <w:tblW w:w="936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3320"/>
        <w:gridCol w:w="6040"/>
      </w:tblGrid>
      <w:tr w:rsidR="00C41F0D" w:rsidRPr="00003AB9" w14:paraId="2F7BA044" w14:textId="77777777" w:rsidTr="00F729FE">
        <w:trPr>
          <w:trHeight w:val="440"/>
        </w:trPr>
        <w:tc>
          <w:tcPr>
            <w:tcW w:w="9360" w:type="dxa"/>
            <w:gridSpan w:val="2"/>
            <w:tcBorders>
              <w:bottom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8F213" w14:textId="642658C9" w:rsidR="00C41F0D" w:rsidRPr="00003AB9" w:rsidRDefault="00F801F3">
            <w:pPr>
              <w:spacing w:line="240" w:lineRule="auto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003AB9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lastRenderedPageBreak/>
              <w:t xml:space="preserve">Building </w:t>
            </w:r>
            <w:r w:rsidR="000866BA" w:rsidRPr="00003AB9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t>Your</w:t>
            </w:r>
            <w:r w:rsidRPr="00003AB9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t xml:space="preserve"> Personal Support System</w:t>
            </w:r>
          </w:p>
        </w:tc>
      </w:tr>
      <w:tr w:rsidR="00C41F0D" w:rsidRPr="00003AB9" w14:paraId="09A874D8" w14:textId="77777777" w:rsidTr="00C46B21">
        <w:tc>
          <w:tcPr>
            <w:tcW w:w="3320" w:type="dxa"/>
            <w:tcBorders>
              <w:top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109E" w14:textId="77777777" w:rsidR="00C41F0D" w:rsidRPr="00003AB9" w:rsidRDefault="00F801F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Person</w:t>
            </w:r>
          </w:p>
        </w:tc>
        <w:tc>
          <w:tcPr>
            <w:tcW w:w="6040" w:type="dxa"/>
            <w:tcBorders>
              <w:top w:val="nil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A54EA" w14:textId="3C77BE7A" w:rsidR="00C41F0D" w:rsidRPr="00003AB9" w:rsidRDefault="00F80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Name</w:t>
            </w:r>
            <w:r w:rsidR="00DF387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(s)</w:t>
            </w:r>
            <w:r w:rsidR="009B76EC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and Contact Information</w:t>
            </w:r>
          </w:p>
        </w:tc>
      </w:tr>
      <w:tr w:rsidR="00C41F0D" w:rsidRPr="00003AB9" w14:paraId="2DC4FE10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4229" w14:textId="2F4CCDD9" w:rsidR="00C41F0D" w:rsidRPr="00F21120" w:rsidRDefault="00F801F3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Migrant Educator</w:t>
            </w: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1E182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C41F0D" w:rsidRPr="00003AB9" w14:paraId="4DA30FDA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15E3D" w14:textId="77777777" w:rsidR="00E0351E" w:rsidRDefault="00F80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Homeroom Teacher</w:t>
            </w:r>
          </w:p>
          <w:p w14:paraId="72085BD7" w14:textId="0C6DEF93" w:rsidR="00E0351E" w:rsidRDefault="00E03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and</w:t>
            </w:r>
          </w:p>
          <w:p w14:paraId="79536A60" w14:textId="19F54943" w:rsidR="00C41F0D" w:rsidRPr="00F21120" w:rsidRDefault="00F80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Other Teachers</w:t>
            </w: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4D86B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708F37F1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416205CC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688536A7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782FE20F" w14:textId="77777777" w:rsidR="00C41F0D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47FE4579" w14:textId="77777777" w:rsidR="00C46B21" w:rsidRDefault="00C46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49F03805" w14:textId="77777777" w:rsidR="00CC7CC8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50C587CD" w14:textId="77777777" w:rsidR="00CC7CC8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6CBC3C51" w14:textId="77777777" w:rsidR="00CC7CC8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598E92D0" w14:textId="77777777" w:rsidR="00CC7CC8" w:rsidRPr="00003AB9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C41F0D" w:rsidRPr="00003AB9" w14:paraId="7EEF4764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2ACA" w14:textId="279D9D8C" w:rsidR="00EC422C" w:rsidRPr="00F21120" w:rsidRDefault="00EC422C" w:rsidP="005D40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Student Support </w:t>
            </w:r>
            <w:r w:rsidR="005D40FC"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Services </w:t>
            </w:r>
            <w:r w:rsidR="004A7C8A">
              <w:rPr>
                <w:rFonts w:asciiTheme="majorHAnsi" w:eastAsia="Times New Roman" w:hAnsiTheme="majorHAnsi" w:cstheme="majorHAnsi"/>
                <w:sz w:val="24"/>
                <w:szCs w:val="24"/>
              </w:rPr>
              <w:t>I</w:t>
            </w:r>
            <w:r w:rsidR="005D40FC" w:rsidRPr="004A7C8A">
              <w:rPr>
                <w:rFonts w:asciiTheme="majorHAnsi" w:eastAsia="Times New Roman" w:hAnsiTheme="majorHAnsi" w:cstheme="majorHAnsi"/>
                <w:sz w:val="24"/>
                <w:szCs w:val="24"/>
              </w:rPr>
              <w:t>ncluding</w:t>
            </w:r>
            <w:r w:rsidRPr="004A7C8A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</w:p>
          <w:p w14:paraId="08D3D89B" w14:textId="77777777" w:rsidR="00C41F0D" w:rsidRPr="00F21120" w:rsidRDefault="00F801F3" w:rsidP="00EC422C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21120">
              <w:rPr>
                <w:rFonts w:asciiTheme="majorHAnsi" w:eastAsia="Times New Roman" w:hAnsiTheme="majorHAnsi" w:cstheme="majorHAnsi"/>
                <w:sz w:val="24"/>
                <w:szCs w:val="24"/>
              </w:rPr>
              <w:t>Guidance Counselor</w:t>
            </w:r>
          </w:p>
          <w:p w14:paraId="235CCACF" w14:textId="77777777" w:rsidR="00EC422C" w:rsidRPr="00F21120" w:rsidRDefault="00EC422C" w:rsidP="00EC422C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21120">
              <w:rPr>
                <w:rFonts w:asciiTheme="majorHAnsi" w:eastAsia="Times New Roman" w:hAnsiTheme="majorHAnsi" w:cstheme="majorHAnsi"/>
                <w:sz w:val="24"/>
                <w:szCs w:val="24"/>
              </w:rPr>
              <w:t>Special Education</w:t>
            </w:r>
          </w:p>
          <w:p w14:paraId="1DEBBB39" w14:textId="1C0E2661" w:rsidR="00EC422C" w:rsidRPr="00AD579A" w:rsidRDefault="00EC422C" w:rsidP="00BF46D2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F21120">
              <w:rPr>
                <w:rFonts w:asciiTheme="majorHAnsi" w:eastAsia="Times New Roman" w:hAnsiTheme="majorHAnsi" w:cstheme="majorHAnsi"/>
                <w:sz w:val="24"/>
                <w:szCs w:val="24"/>
              </w:rPr>
              <w:t>D</w:t>
            </w:r>
            <w:r w:rsidR="00701E7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ignity for </w:t>
            </w:r>
            <w:r w:rsidRPr="00F21120">
              <w:rPr>
                <w:rFonts w:asciiTheme="majorHAnsi" w:eastAsia="Times New Roman" w:hAnsiTheme="majorHAnsi" w:cstheme="majorHAnsi"/>
                <w:sz w:val="24"/>
                <w:szCs w:val="24"/>
              </w:rPr>
              <w:t>A</w:t>
            </w:r>
            <w:r w:rsidR="00701E7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ll </w:t>
            </w:r>
            <w:r w:rsidRPr="00F21120">
              <w:rPr>
                <w:rFonts w:asciiTheme="majorHAnsi" w:eastAsia="Times New Roman" w:hAnsiTheme="majorHAnsi" w:cstheme="majorHAnsi"/>
                <w:sz w:val="24"/>
                <w:szCs w:val="24"/>
              </w:rPr>
              <w:t>S</w:t>
            </w:r>
            <w:r w:rsidR="00701E75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tudents </w:t>
            </w:r>
            <w:r w:rsidRPr="00F21120">
              <w:rPr>
                <w:rFonts w:asciiTheme="majorHAnsi" w:eastAsia="Times New Roman" w:hAnsiTheme="majorHAnsi" w:cstheme="majorHAnsi"/>
                <w:sz w:val="24"/>
                <w:szCs w:val="24"/>
              </w:rPr>
              <w:t>A</w:t>
            </w:r>
            <w:r w:rsidR="00701E75">
              <w:rPr>
                <w:rFonts w:asciiTheme="majorHAnsi" w:eastAsia="Times New Roman" w:hAnsiTheme="majorHAnsi" w:cstheme="majorHAnsi"/>
                <w:sz w:val="24"/>
                <w:szCs w:val="24"/>
              </w:rPr>
              <w:t>ct (DASA)</w:t>
            </w:r>
            <w:r w:rsidR="005D40FC" w:rsidRPr="00F2112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Coordinator</w:t>
            </w:r>
          </w:p>
          <w:p w14:paraId="219BC957" w14:textId="77777777" w:rsidR="00AD579A" w:rsidRPr="006807B0" w:rsidRDefault="00AD579A" w:rsidP="00BF46D2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School Resource Officer</w:t>
            </w:r>
            <w:r w:rsidR="006807B0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(SRO)</w:t>
            </w:r>
          </w:p>
          <w:p w14:paraId="03A3F351" w14:textId="1CC3D8CE" w:rsidR="006807B0" w:rsidRPr="00F21120" w:rsidRDefault="006807B0" w:rsidP="00BF46D2">
            <w:pPr>
              <w:pStyle w:val="ListParagraph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Other</w:t>
            </w: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6CCC" w14:textId="77777777" w:rsidR="00C41F0D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25DFB337" w14:textId="77777777" w:rsidR="00CC7CC8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038E9587" w14:textId="77777777" w:rsidR="00CC7CC8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A387871" w14:textId="77777777" w:rsidR="00CC7CC8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4D3B8C6" w14:textId="77777777" w:rsidR="00CC7CC8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589F550F" w14:textId="77777777" w:rsidR="00CC7CC8" w:rsidRPr="00003AB9" w:rsidRDefault="00CC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771DA521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442BA3B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C41F0D" w:rsidRPr="00003AB9" w14:paraId="271D54DE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BEFD" w14:textId="68BB3B00" w:rsidR="00C41F0D" w:rsidRPr="00F21120" w:rsidRDefault="00F80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ESL</w:t>
            </w:r>
            <w:r w:rsidR="006807B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/ENL</w:t>
            </w:r>
            <w:r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Teacher</w:t>
            </w:r>
            <w:r w:rsidR="001477B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(s)</w:t>
            </w:r>
          </w:p>
          <w:p w14:paraId="2D8256FE" w14:textId="6548E686" w:rsidR="00C41F0D" w:rsidRPr="00F21120" w:rsidRDefault="00C41F0D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9F15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790B75D2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7C501407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C41F0D" w:rsidRPr="00003AB9" w14:paraId="78C7E934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F955" w14:textId="77777777" w:rsidR="00C41F0D" w:rsidRPr="00F21120" w:rsidRDefault="00F80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School Nurse</w:t>
            </w: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3936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16D8086D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C41F0D" w:rsidRPr="00003AB9" w14:paraId="22CAC38E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EF687" w14:textId="6BF361F6" w:rsidR="001145A7" w:rsidRDefault="00114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School Administrator(s)</w:t>
            </w:r>
          </w:p>
          <w:p w14:paraId="284A6528" w14:textId="2EF97072" w:rsidR="00C41F0D" w:rsidRPr="00F21120" w:rsidRDefault="00114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[</w:t>
            </w:r>
            <w:r w:rsidR="00F801F3"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Principal</w:t>
            </w:r>
            <w:r w:rsidR="00786E4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/Assistant Principal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326F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49176D59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C41F0D" w:rsidRPr="00003AB9" w14:paraId="30C6FFC3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02210" w14:textId="77777777" w:rsidR="005B3F20" w:rsidRDefault="00F80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A </w:t>
            </w:r>
            <w:r w:rsidR="005B3F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</w:t>
            </w:r>
            <w:r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aring </w:t>
            </w:r>
            <w:r w:rsidR="005B3F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A</w:t>
            </w:r>
            <w:r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dult </w:t>
            </w:r>
          </w:p>
          <w:p w14:paraId="57BCD85B" w14:textId="4465E288" w:rsidR="00C41F0D" w:rsidRPr="00F21120" w:rsidRDefault="005B3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(</w:t>
            </w:r>
            <w:r w:rsidR="00E54A9F"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for</w:t>
            </w:r>
            <w:r w:rsidR="00F801F3"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 help w</w:t>
            </w:r>
            <w:r w:rsidR="00E54A9F"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ith anything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)</w:t>
            </w:r>
          </w:p>
          <w:p w14:paraId="59360A40" w14:textId="7824E79D" w:rsidR="00C41F0D" w:rsidRPr="00F21120" w:rsidRDefault="00C41F0D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37BB1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7F53495C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093426F3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  <w:tr w:rsidR="00C41F0D" w:rsidRPr="00003AB9" w14:paraId="2C68417D" w14:textId="77777777" w:rsidTr="00C46B21">
        <w:tc>
          <w:tcPr>
            <w:tcW w:w="3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9A41" w14:textId="77777777" w:rsidR="00C41F0D" w:rsidRPr="00F21120" w:rsidRDefault="00F80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F2112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Peer Mentor(s)</w:t>
            </w:r>
          </w:p>
          <w:p w14:paraId="5B7BBAD9" w14:textId="3AD65D1C" w:rsidR="00C41F0D" w:rsidRPr="00F21120" w:rsidRDefault="00C41F0D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97E9" w14:textId="77777777" w:rsidR="00C41F0D" w:rsidRPr="00003AB9" w:rsidRDefault="00C41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5B7C320D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34BC0713" w14:textId="77777777" w:rsidR="000866BA" w:rsidRPr="00003AB9" w:rsidRDefault="00086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14:paraId="20AFDFF5" w14:textId="77777777" w:rsidR="005D018F" w:rsidRDefault="005D018F" w:rsidP="005D018F">
      <w:pPr>
        <w:spacing w:line="240" w:lineRule="auto"/>
        <w:rPr>
          <w:rFonts w:asciiTheme="majorHAnsi" w:eastAsia="Nova Mono" w:hAnsiTheme="majorHAnsi" w:cstheme="majorHAnsi"/>
          <w:b/>
          <w:bCs/>
          <w:sz w:val="24"/>
          <w:szCs w:val="24"/>
        </w:rPr>
      </w:pPr>
    </w:p>
    <w:p w14:paraId="5502528A" w14:textId="717F44AF" w:rsidR="005D018F" w:rsidRPr="00C13243" w:rsidRDefault="00C13243" w:rsidP="00C13243">
      <w:pPr>
        <w:shd w:val="clear" w:color="auto" w:fill="D9D9D9" w:themeFill="background1" w:themeFillShade="D9"/>
        <w:spacing w:line="240" w:lineRule="auto"/>
        <w:rPr>
          <w:rFonts w:asciiTheme="majorHAnsi" w:eastAsia="Nova Mono" w:hAnsiTheme="majorHAnsi" w:cstheme="majorHAnsi"/>
          <w:b/>
          <w:bCs/>
          <w:sz w:val="32"/>
          <w:szCs w:val="32"/>
        </w:rPr>
      </w:pPr>
      <w:r w:rsidRPr="00C13243">
        <w:rPr>
          <w:rFonts w:asciiTheme="majorHAnsi" w:eastAsia="Nova Mono" w:hAnsiTheme="majorHAnsi" w:cstheme="majorHAnsi"/>
          <w:b/>
          <w:bCs/>
          <w:sz w:val="32"/>
          <w:szCs w:val="32"/>
        </w:rPr>
        <w:lastRenderedPageBreak/>
        <w:t>D</w:t>
      </w:r>
      <w:r w:rsidR="005D018F" w:rsidRPr="00C13243">
        <w:rPr>
          <w:rFonts w:asciiTheme="majorHAnsi" w:eastAsia="Nova Mono" w:hAnsiTheme="majorHAnsi" w:cstheme="majorHAnsi"/>
          <w:b/>
          <w:bCs/>
          <w:sz w:val="32"/>
          <w:szCs w:val="32"/>
        </w:rPr>
        <w:t xml:space="preserve">aily </w:t>
      </w:r>
      <w:r w:rsidRPr="00C13243">
        <w:rPr>
          <w:rFonts w:asciiTheme="majorHAnsi" w:eastAsia="Nova Mono" w:hAnsiTheme="majorHAnsi" w:cstheme="majorHAnsi"/>
          <w:b/>
          <w:bCs/>
          <w:sz w:val="32"/>
          <w:szCs w:val="32"/>
        </w:rPr>
        <w:t>S</w:t>
      </w:r>
      <w:r w:rsidR="005D018F" w:rsidRPr="00C13243">
        <w:rPr>
          <w:rFonts w:asciiTheme="majorHAnsi" w:eastAsia="Nova Mono" w:hAnsiTheme="majorHAnsi" w:cstheme="majorHAnsi"/>
          <w:b/>
          <w:bCs/>
          <w:sz w:val="32"/>
          <w:szCs w:val="32"/>
        </w:rPr>
        <w:t>chedule</w:t>
      </w:r>
      <w:r w:rsidR="00414F88">
        <w:rPr>
          <w:rFonts w:asciiTheme="majorHAnsi" w:eastAsia="Nova Mono" w:hAnsiTheme="majorHAnsi" w:cstheme="majorHAnsi"/>
          <w:b/>
          <w:bCs/>
          <w:sz w:val="32"/>
          <w:szCs w:val="32"/>
        </w:rPr>
        <w:t xml:space="preserve"> and Bus Transportation</w:t>
      </w:r>
    </w:p>
    <w:tbl>
      <w:tblPr>
        <w:tblStyle w:val="ad"/>
        <w:tblW w:w="9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680"/>
        <w:gridCol w:w="5440"/>
      </w:tblGrid>
      <w:tr w:rsidR="005D018F" w:rsidRPr="00003AB9" w14:paraId="5E8AABB3" w14:textId="77777777" w:rsidTr="00355EA4"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6441" w14:textId="0A096775" w:rsidR="005D018F" w:rsidRPr="00003AB9" w:rsidRDefault="005D018F" w:rsidP="00355EA4">
            <w:pPr>
              <w:spacing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1E333C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Time to be</w:t>
            </w:r>
            <w:r w:rsidR="00DD2FA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ready to leave my house in the morning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</w:t>
            </w:r>
            <w:r w:rsidR="00DD2FA8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……….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</w:t>
            </w:r>
            <w:proofErr w:type="gramStart"/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D18D" w14:textId="77777777" w:rsidR="00DD2FA8" w:rsidRDefault="00DD2FA8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683EF94" w14:textId="25D29AFE" w:rsidR="005D018F" w:rsidRPr="00003AB9" w:rsidRDefault="005D018F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</w:tc>
      </w:tr>
      <w:tr w:rsidR="005D018F" w:rsidRPr="00003AB9" w14:paraId="0AD179B3" w14:textId="77777777" w:rsidTr="00355EA4"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CEF1" w14:textId="77777777" w:rsidR="005D018F" w:rsidRPr="00003AB9" w:rsidRDefault="005D018F" w:rsidP="00355EA4">
            <w:pPr>
              <w:spacing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1E333C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Bus pick-up time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…………………………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B005" w14:textId="77777777" w:rsidR="005D018F" w:rsidRPr="00003AB9" w:rsidRDefault="005D018F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</w:tc>
      </w:tr>
      <w:tr w:rsidR="005D018F" w:rsidRPr="00003AB9" w14:paraId="08F51743" w14:textId="77777777" w:rsidTr="00355EA4"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1620" w14:textId="63FCDDD0" w:rsidR="004F2130" w:rsidRDefault="004F2130" w:rsidP="00355EA4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Name of bus </w:t>
            </w:r>
            <w:r w:rsidR="00851D0C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driver</w:t>
            </w:r>
            <w:r w:rsidR="00634D31" w:rsidRPr="00634D31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……………</w:t>
            </w:r>
            <w:r w:rsidR="00CA7AD0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.</w:t>
            </w:r>
            <w:r w:rsidR="00634D31" w:rsidRPr="00634D31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</w:t>
            </w:r>
            <w:r w:rsidR="00634D31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.</w:t>
            </w:r>
            <w:proofErr w:type="gramStart"/>
            <w:r w:rsidR="00634D31" w:rsidRPr="00634D31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…..</w:t>
            </w:r>
            <w:proofErr w:type="gramEnd"/>
          </w:p>
          <w:p w14:paraId="18DFA1E5" w14:textId="77777777" w:rsidR="00851D0C" w:rsidRDefault="00851D0C" w:rsidP="00355EA4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14:paraId="21367F40" w14:textId="16E20E66" w:rsidR="005D018F" w:rsidRPr="00003AB9" w:rsidRDefault="005D018F" w:rsidP="00355EA4">
            <w:pPr>
              <w:spacing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1E333C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Student arrival time if </w:t>
            </w:r>
            <w:r w:rsidR="00990C62" w:rsidRPr="001E333C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walking</w:t>
            </w:r>
            <w:r w:rsidR="00990C6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or</w:t>
            </w:r>
            <w:r w:rsidRPr="001E333C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have an alternate ride to school</w:t>
            </w:r>
            <w:r w:rsidR="0042215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(other than the bus)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</w:t>
            </w:r>
            <w:r w:rsidR="0042215E"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………………….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C8F12" w14:textId="2AA18055" w:rsidR="005D018F" w:rsidRDefault="00634D31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  <w:p w14:paraId="2B487510" w14:textId="77777777" w:rsidR="0042215E" w:rsidRDefault="0042215E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72D29AA" w14:textId="77777777" w:rsidR="00EB035A" w:rsidRDefault="00EB035A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CD33834" w14:textId="77777777" w:rsidR="00EB035A" w:rsidRDefault="00EB035A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6C970B1" w14:textId="7B934BE3" w:rsidR="005D018F" w:rsidRPr="00003AB9" w:rsidRDefault="005D018F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</w:tc>
      </w:tr>
      <w:tr w:rsidR="005D018F" w:rsidRPr="00003AB9" w14:paraId="2E906F91" w14:textId="77777777" w:rsidTr="00355EA4"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1A77" w14:textId="359C7370" w:rsidR="005D018F" w:rsidRPr="00003AB9" w:rsidRDefault="005D018F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 w:rsidRPr="001E333C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School </w:t>
            </w:r>
            <w:r w:rsidR="0042215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doors open at</w:t>
            </w:r>
            <w:r w:rsidRPr="001E333C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time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……………</w:t>
            </w: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18C0" w14:textId="77777777" w:rsidR="005D018F" w:rsidRPr="00003AB9" w:rsidRDefault="005D018F" w:rsidP="00355EA4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</w:tc>
      </w:tr>
      <w:tr w:rsidR="00AB31BC" w:rsidRPr="00003AB9" w14:paraId="591FDB81" w14:textId="77777777" w:rsidTr="00355EA4"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4827" w14:textId="7198EF59" w:rsidR="00AB31BC" w:rsidRPr="00AB31BC" w:rsidRDefault="00AB31BC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Classes start at</w:t>
            </w:r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…………………………</w:t>
            </w:r>
            <w:proofErr w:type="gramStart"/>
            <w:r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E0E8" w14:textId="1E4CCF0B" w:rsidR="00AB31BC" w:rsidRPr="00003AB9" w:rsidRDefault="00AB31BC" w:rsidP="00355EA4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</w:tc>
      </w:tr>
      <w:tr w:rsidR="005D018F" w:rsidRPr="00003AB9" w14:paraId="6A28D7FF" w14:textId="77777777" w:rsidTr="00355EA4"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E437" w14:textId="10A9FA88" w:rsidR="005D018F" w:rsidRDefault="005D018F" w:rsidP="00355EA4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1E333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School dismissal time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</w:t>
            </w:r>
            <w:proofErr w:type="gramStart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…</w:t>
            </w:r>
            <w:r w:rsidR="00CA7AD0">
              <w:rPr>
                <w:rFonts w:asciiTheme="majorHAnsi" w:eastAsia="Times New Roman" w:hAnsiTheme="majorHAnsi" w:cstheme="majorHAnsi"/>
                <w:sz w:val="24"/>
                <w:szCs w:val="24"/>
              </w:rPr>
              <w:t>..</w:t>
            </w:r>
            <w:proofErr w:type="gramEnd"/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…….</w:t>
            </w:r>
          </w:p>
          <w:p w14:paraId="1A840A51" w14:textId="77777777" w:rsidR="005D018F" w:rsidRDefault="005D018F" w:rsidP="0035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9479" w14:textId="77777777" w:rsidR="005D018F" w:rsidRPr="00003AB9" w:rsidRDefault="005D018F" w:rsidP="00355EA4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</w:t>
            </w:r>
          </w:p>
        </w:tc>
      </w:tr>
    </w:tbl>
    <w:p w14:paraId="79D96D74" w14:textId="77777777" w:rsidR="00F801F3" w:rsidRPr="00003AB9" w:rsidRDefault="00F801F3" w:rsidP="00F729FE">
      <w:pPr>
        <w:spacing w:line="240" w:lineRule="auto"/>
        <w:rPr>
          <w:rFonts w:asciiTheme="majorHAnsi" w:eastAsia="Times New Roman" w:hAnsiTheme="majorHAnsi" w:cstheme="majorHAnsi"/>
          <w:b/>
          <w:sz w:val="28"/>
          <w:szCs w:val="28"/>
          <w:highlight w:val="yellow"/>
        </w:rPr>
      </w:pPr>
    </w:p>
    <w:tbl>
      <w:tblPr>
        <w:tblStyle w:val="a8"/>
        <w:tblW w:w="936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729FE" w:rsidRPr="00003AB9" w14:paraId="5DD74788" w14:textId="77777777" w:rsidTr="0046699E">
        <w:trPr>
          <w:trHeight w:val="480"/>
        </w:trPr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70AD" w14:textId="76637BD4" w:rsidR="00F729FE" w:rsidRPr="00003AB9" w:rsidRDefault="00F729FE" w:rsidP="0046699E">
            <w:pPr>
              <w:spacing w:line="240" w:lineRule="auto"/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</w:pPr>
            <w:r w:rsidRPr="00003AB9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t>Key Words/Phrases for Students to use in School</w:t>
            </w:r>
            <w:r w:rsidR="00AB6283" w:rsidRPr="00003AB9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t>.</w:t>
            </w:r>
          </w:p>
          <w:p w14:paraId="041968D4" w14:textId="2CD04F77" w:rsidR="00F729FE" w:rsidRPr="00003AB9" w:rsidRDefault="00F729FE" w:rsidP="0046699E">
            <w:pPr>
              <w:spacing w:line="240" w:lineRule="auto"/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i/>
                <w:sz w:val="24"/>
                <w:szCs w:val="24"/>
              </w:rPr>
              <w:t>Fill this in as you think of words and phrases</w:t>
            </w:r>
          </w:p>
        </w:tc>
      </w:tr>
      <w:tr w:rsidR="00F729FE" w:rsidRPr="00003AB9" w14:paraId="752D7D9B" w14:textId="77777777" w:rsidTr="0046699E">
        <w:trPr>
          <w:trHeight w:val="440"/>
        </w:trPr>
        <w:tc>
          <w:tcPr>
            <w:tcW w:w="9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2A3D" w14:textId="4DBDD6EE" w:rsidR="00F729FE" w:rsidRPr="00003AB9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003AB9">
              <w:rPr>
                <w:rFonts w:asciiTheme="majorHAnsi" w:eastAsia="Times New Roman" w:hAnsiTheme="majorHAnsi" w:cstheme="majorHAnsi"/>
                <w:sz w:val="24"/>
                <w:szCs w:val="24"/>
              </w:rPr>
              <w:t>May I go to the bathroom?</w:t>
            </w:r>
          </w:p>
          <w:p w14:paraId="2B104386" w14:textId="77777777" w:rsidR="00F729FE" w:rsidRPr="00003AB9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9FB2B98" w14:textId="77777777" w:rsidR="00F729FE" w:rsidRPr="00003AB9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3C43DBD" w14:textId="77777777" w:rsidR="00F729FE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A924E49" w14:textId="77777777" w:rsidR="00F801F3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D445A31" w14:textId="77777777" w:rsidR="00F801F3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379EED2" w14:textId="77777777" w:rsidR="00F801F3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CE558ED" w14:textId="77777777" w:rsidR="00F801F3" w:rsidRPr="00003AB9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A813521" w14:textId="77777777" w:rsidR="00F729FE" w:rsidRPr="00003AB9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839246C" w14:textId="77777777" w:rsidR="00F729FE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80EFA4D" w14:textId="77777777" w:rsidR="00F801F3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71E19C61" w14:textId="77777777" w:rsidR="00F801F3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9DDB51F" w14:textId="77777777" w:rsidR="00F801F3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5AE8C70" w14:textId="77777777" w:rsidR="00F801F3" w:rsidRPr="00003AB9" w:rsidRDefault="00F801F3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37FDEA10" w14:textId="77777777" w:rsidR="00E54A9F" w:rsidRPr="00003AB9" w:rsidRDefault="00E54A9F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3251360F" w14:textId="77777777" w:rsidR="00E54A9F" w:rsidRPr="00003AB9" w:rsidRDefault="00E54A9F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EDFB88F" w14:textId="77777777" w:rsidR="00E54A9F" w:rsidRDefault="00E54A9F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4E18C8C2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7E5F430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96850E3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6DEAE70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58770221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3C4324A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104C81E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B20DBB0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2A210CA8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A4DAB26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301B2307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6BA1514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1C62B67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8E41EB3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6F33733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3152A6B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1C9C10C8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6F3C0175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5EC20881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5B26467A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203D912C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463B63C6" w14:textId="77777777" w:rsidR="00BE6575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3F801F83" w14:textId="77777777" w:rsidR="00BE6575" w:rsidRPr="00003AB9" w:rsidRDefault="00BE6575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1299213B" w14:textId="77777777" w:rsidR="00E54A9F" w:rsidRPr="00003AB9" w:rsidRDefault="00E54A9F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  <w:p w14:paraId="09E0190B" w14:textId="77777777" w:rsidR="00AB31BC" w:rsidRPr="00003AB9" w:rsidRDefault="00AB31BC" w:rsidP="00172AD0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8"/>
                <w:szCs w:val="8"/>
              </w:rPr>
            </w:pPr>
          </w:p>
        </w:tc>
      </w:tr>
      <w:tr w:rsidR="00F729FE" w:rsidRPr="00003AB9" w14:paraId="2DE62CCB" w14:textId="77777777" w:rsidTr="0046699E">
        <w:trPr>
          <w:trHeight w:val="440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8F81" w14:textId="77777777" w:rsidR="00F729FE" w:rsidRPr="00003AB9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F729FE" w:rsidRPr="00003AB9" w14:paraId="306AFEE4" w14:textId="77777777" w:rsidTr="0046699E">
        <w:trPr>
          <w:trHeight w:val="2115"/>
        </w:trPr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34FF" w14:textId="77777777" w:rsidR="00F729FE" w:rsidRPr="00003AB9" w:rsidRDefault="00F729FE" w:rsidP="0046699E">
            <w:pPr>
              <w:keepLines/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46A3E824" w14:textId="77777777" w:rsidR="009079E1" w:rsidRPr="00DA28BC" w:rsidRDefault="009079E1" w:rsidP="00C533AE">
      <w:pPr>
        <w:keepLines/>
        <w:spacing w:after="240" w:line="240" w:lineRule="auto"/>
        <w:rPr>
          <w:rFonts w:asciiTheme="majorHAnsi" w:eastAsia="Times New Roman" w:hAnsiTheme="majorHAnsi" w:cstheme="majorHAnsi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4030" w14:paraId="610F3F8E" w14:textId="77777777" w:rsidTr="007E4030">
        <w:tc>
          <w:tcPr>
            <w:tcW w:w="9350" w:type="dxa"/>
            <w:shd w:val="clear" w:color="auto" w:fill="D9D9D9" w:themeFill="background1" w:themeFillShade="D9"/>
          </w:tcPr>
          <w:p w14:paraId="4E064198" w14:textId="77EA2E46" w:rsidR="007E4030" w:rsidRPr="007E4030" w:rsidRDefault="007E4030" w:rsidP="0072523F">
            <w:pPr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</w:rPr>
            </w:pPr>
            <w:r w:rsidRPr="0072523F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</w:rPr>
              <w:lastRenderedPageBreak/>
              <w:t>Parent/Guardian</w:t>
            </w:r>
            <w:r w:rsidR="00A377B4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</w:rPr>
              <w:t xml:space="preserve"> </w:t>
            </w:r>
            <w:r w:rsidRPr="0072523F">
              <w:rPr>
                <w:rFonts w:asciiTheme="majorHAnsi" w:eastAsia="Times New Roman" w:hAnsiTheme="majorHAnsi" w:cstheme="majorHAnsi"/>
                <w:b/>
                <w:bCs/>
                <w:sz w:val="32"/>
                <w:szCs w:val="32"/>
                <w:highlight w:val="lightGray"/>
              </w:rPr>
              <w:t>Tips!</w:t>
            </w:r>
          </w:p>
        </w:tc>
      </w:tr>
    </w:tbl>
    <w:p w14:paraId="7B8EA336" w14:textId="77777777" w:rsidR="0072523F" w:rsidRDefault="0072523F" w:rsidP="0072523F">
      <w:p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4A055EEA" w14:textId="7B90943A" w:rsidR="0072523F" w:rsidRPr="00FD61B2" w:rsidRDefault="0072523F" w:rsidP="0072523F">
      <w:p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FD61B2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Communication </w:t>
      </w:r>
      <w:r w:rsidR="008C6DC9">
        <w:rPr>
          <w:rFonts w:asciiTheme="majorHAnsi" w:eastAsia="Times New Roman" w:hAnsiTheme="majorHAnsi" w:cstheme="majorHAnsi"/>
          <w:b/>
          <w:bCs/>
          <w:sz w:val="24"/>
          <w:szCs w:val="24"/>
        </w:rPr>
        <w:t>I</w:t>
      </w:r>
      <w:r w:rsidRPr="00FD61B2">
        <w:rPr>
          <w:rFonts w:asciiTheme="majorHAnsi" w:eastAsia="Times New Roman" w:hAnsiTheme="majorHAnsi" w:cstheme="majorHAnsi"/>
          <w:b/>
          <w:bCs/>
          <w:sz w:val="24"/>
          <w:szCs w:val="24"/>
        </w:rPr>
        <w:t>s Key!</w:t>
      </w:r>
    </w:p>
    <w:p w14:paraId="4B1705FB" w14:textId="77777777" w:rsidR="0072523F" w:rsidRDefault="0072523F" w:rsidP="0072523F">
      <w:pPr>
        <w:spacing w:line="240" w:lineRule="auto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</w:t>
      </w:r>
      <w:r w:rsidRPr="00FD61B2">
        <w:rPr>
          <w:rFonts w:asciiTheme="majorHAnsi" w:eastAsia="Times New Roman" w:hAnsiTheme="majorHAnsi" w:cstheme="majorHAnsi"/>
          <w:iCs/>
          <w:sz w:val="24"/>
          <w:szCs w:val="24"/>
        </w:rPr>
        <w:t>Be an involved parent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t>/guardian</w:t>
      </w:r>
      <w:r w:rsidRPr="00FD61B2">
        <w:rPr>
          <w:rFonts w:asciiTheme="majorHAnsi" w:eastAsia="Times New Roman" w:hAnsiTheme="majorHAnsi" w:cstheme="majorHAnsi"/>
          <w:iCs/>
          <w:sz w:val="24"/>
          <w:szCs w:val="24"/>
        </w:rPr>
        <w:t xml:space="preserve"> of your high school student! Studies show that children whose parents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t>/guardians</w:t>
      </w:r>
      <w:r w:rsidRPr="00FD61B2">
        <w:rPr>
          <w:rFonts w:asciiTheme="majorHAnsi" w:eastAsia="Times New Roman" w:hAnsiTheme="majorHAnsi" w:cstheme="majorHAnsi"/>
          <w:iCs/>
          <w:sz w:val="24"/>
          <w:szCs w:val="24"/>
        </w:rPr>
        <w:t xml:space="preserve"> are engaged in their education have higher grades, better behavior, and improved social skills.</w:t>
      </w:r>
    </w:p>
    <w:p w14:paraId="73739692" w14:textId="77777777" w:rsidR="00614F20" w:rsidRDefault="00614F20" w:rsidP="0072523F">
      <w:pPr>
        <w:spacing w:line="240" w:lineRule="auto"/>
        <w:rPr>
          <w:rFonts w:asciiTheme="majorHAnsi" w:eastAsia="Times New Roman" w:hAnsiTheme="majorHAnsi" w:cstheme="majorHAnsi"/>
          <w:iCs/>
          <w:sz w:val="24"/>
          <w:szCs w:val="24"/>
        </w:rPr>
      </w:pPr>
    </w:p>
    <w:p w14:paraId="068D42F8" w14:textId="43B5BAA2" w:rsidR="00614F20" w:rsidRPr="00FD61B2" w:rsidRDefault="00035A30" w:rsidP="0072523F">
      <w:pPr>
        <w:spacing w:line="240" w:lineRule="auto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>
        <w:rPr>
          <w:rFonts w:ascii="Segoe UI Emoji" w:eastAsia="Nova Mono" w:hAnsi="Segoe UI Emoji" w:cs="Segoe UI Emoji"/>
          <w:sz w:val="24"/>
          <w:szCs w:val="24"/>
        </w:rPr>
        <w:t xml:space="preserve"> 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NYS-MEP State P</w:t>
      </w:r>
      <w:r w:rsidR="00CC3C27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AC</w:t>
      </w:r>
      <w:r w:rsidR="006C155C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 xml:space="preserve"> Parent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 xml:space="preserve"> Advice</w:t>
      </w:r>
      <w:r w:rsidRPr="00035A30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t>– “</w:t>
      </w:r>
      <w:r w:rsidRPr="00035A30">
        <w:rPr>
          <w:rFonts w:asciiTheme="majorHAnsi" w:eastAsia="Times New Roman" w:hAnsiTheme="majorHAnsi" w:cstheme="majorHAnsi"/>
          <w:iCs/>
          <w:sz w:val="24"/>
          <w:szCs w:val="24"/>
        </w:rPr>
        <w:t>Go to every orientation program the school offers before school starts.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t>”</w:t>
      </w:r>
    </w:p>
    <w:p w14:paraId="4D4D5941" w14:textId="77777777" w:rsidR="0072523F" w:rsidRPr="00FD61B2" w:rsidRDefault="0072523F" w:rsidP="0072523F">
      <w:p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B66021C" w14:textId="663C87C6" w:rsidR="0072523F" w:rsidRPr="00FD61B2" w:rsidRDefault="0072523F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 If you need to pick up your child(ren) early for a doctor’s appointment or other reason, you must sign them out. </w:t>
      </w:r>
    </w:p>
    <w:p w14:paraId="036BAA71" w14:textId="77777777" w:rsidR="0072523F" w:rsidRPr="00FD61B2" w:rsidRDefault="0072523F" w:rsidP="0072523F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476625A" w14:textId="77777777" w:rsidR="0072523F" w:rsidRPr="00FD61B2" w:rsidRDefault="0072523F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 Make sure you fully understand the information that is sent home from school. If it is not translated, ask for help. </w:t>
      </w:r>
    </w:p>
    <w:p w14:paraId="5CA80477" w14:textId="77777777" w:rsidR="0072523F" w:rsidRPr="00FD61B2" w:rsidRDefault="0072523F" w:rsidP="0072523F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4C0270B" w14:textId="2264E3F9" w:rsidR="0072523F" w:rsidRPr="00FD61B2" w:rsidRDefault="0072523F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 You may request interpretation services and materials to be translated by the school. Do this in writing at the beginning of each school year. Your home language communication preferences </w:t>
      </w:r>
      <w:r w:rsidR="00CC0617">
        <w:rPr>
          <w:rFonts w:asciiTheme="majorHAnsi" w:eastAsia="Nova Mono" w:hAnsiTheme="majorHAnsi" w:cstheme="majorHAnsi"/>
          <w:sz w:val="24"/>
          <w:szCs w:val="24"/>
        </w:rPr>
        <w:t>can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be initiated by you.</w:t>
      </w:r>
    </w:p>
    <w:p w14:paraId="4AA6945B" w14:textId="77777777" w:rsidR="0072523F" w:rsidRPr="00FD61B2" w:rsidRDefault="0072523F" w:rsidP="0072523F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30CA693" w14:textId="6AC19B66" w:rsidR="004855B7" w:rsidRDefault="0072523F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Parent teacher conferences are times to meet one</w:t>
      </w:r>
      <w:r w:rsidR="00764771">
        <w:rPr>
          <w:rFonts w:asciiTheme="majorHAnsi" w:eastAsia="Nova Mono" w:hAnsiTheme="majorHAnsi" w:cstheme="majorHAnsi"/>
          <w:sz w:val="24"/>
          <w:szCs w:val="24"/>
        </w:rPr>
        <w:t>-</w:t>
      </w:r>
      <w:r w:rsidRPr="00FD61B2">
        <w:rPr>
          <w:rFonts w:asciiTheme="majorHAnsi" w:eastAsia="Nova Mono" w:hAnsiTheme="majorHAnsi" w:cstheme="majorHAnsi"/>
          <w:sz w:val="24"/>
          <w:szCs w:val="24"/>
        </w:rPr>
        <w:t>on</w:t>
      </w:r>
      <w:r w:rsidR="00764771">
        <w:rPr>
          <w:rFonts w:asciiTheme="majorHAnsi" w:eastAsia="Nova Mono" w:hAnsiTheme="majorHAnsi" w:cstheme="majorHAnsi"/>
          <w:sz w:val="24"/>
          <w:szCs w:val="24"/>
        </w:rPr>
        <w:t>-</w:t>
      </w:r>
      <w:r w:rsidRPr="00FD61B2">
        <w:rPr>
          <w:rFonts w:asciiTheme="majorHAnsi" w:eastAsia="Nova Mono" w:hAnsiTheme="majorHAnsi" w:cstheme="majorHAnsi"/>
          <w:sz w:val="24"/>
          <w:szCs w:val="24"/>
        </w:rPr>
        <w:t>one with your child’s teacher(s). You can request these at any time and occasionally the school will offer a time to meet as well.</w:t>
      </w:r>
    </w:p>
    <w:p w14:paraId="0BE1A1F5" w14:textId="77777777" w:rsidR="004855B7" w:rsidRDefault="004855B7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</w:p>
    <w:p w14:paraId="57FB950E" w14:textId="3E4C92F8" w:rsidR="004855B7" w:rsidRPr="00FD61B2" w:rsidRDefault="004855B7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>
        <w:rPr>
          <w:rFonts w:ascii="Segoe UI Emoji" w:eastAsia="Nova Mono" w:hAnsi="Segoe UI Emoji" w:cs="Segoe UI Emoji"/>
          <w:sz w:val="24"/>
          <w:szCs w:val="24"/>
        </w:rPr>
        <w:t xml:space="preserve"> 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NYS-MEP State P</w:t>
      </w:r>
      <w:r w:rsidR="006C155C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AC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 xml:space="preserve"> Parent Advice</w:t>
      </w:r>
      <w:r w:rsidRPr="00035A30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t>– “Keep in touch with the teachers.”</w:t>
      </w:r>
    </w:p>
    <w:p w14:paraId="67F695B2" w14:textId="77777777" w:rsidR="0072523F" w:rsidRPr="00FD61B2" w:rsidRDefault="0072523F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</w:p>
    <w:p w14:paraId="79D9C506" w14:textId="77777777" w:rsidR="0072523F" w:rsidRPr="00FD61B2" w:rsidRDefault="0072523F" w:rsidP="0072523F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Field trips happen occasionally. These are times when students leave the school grounds for a special learning experience. A permission slip may be required, in which case, one will be sent home via email or a paper copy. Your signature is required on the permission slip if you would like your child to participate in the field trip. </w:t>
      </w:r>
    </w:p>
    <w:p w14:paraId="32685E95" w14:textId="77777777" w:rsidR="0072523F" w:rsidRPr="00FD61B2" w:rsidRDefault="0072523F" w:rsidP="0072523F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B85E094" w14:textId="20E7303A" w:rsidR="0072523F" w:rsidRDefault="0072523F" w:rsidP="00CC294A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Times New Roman" w:hAnsiTheme="majorHAnsi" w:cstheme="majorHAnsi"/>
          <w:sz w:val="24"/>
          <w:szCs w:val="24"/>
        </w:rPr>
        <w:t xml:space="preserve"> If you do not have an email account already, talk to your child’s Migrant Educator and ask </w:t>
      </w:r>
      <w:r w:rsidR="00053C78">
        <w:rPr>
          <w:rFonts w:asciiTheme="majorHAnsi" w:eastAsia="Times New Roman" w:hAnsiTheme="majorHAnsi" w:cstheme="majorHAnsi"/>
          <w:sz w:val="24"/>
          <w:szCs w:val="24"/>
        </w:rPr>
        <w:t>for help</w:t>
      </w:r>
      <w:r w:rsidR="00712F0D">
        <w:rPr>
          <w:rFonts w:asciiTheme="majorHAnsi" w:eastAsia="Times New Roman" w:hAnsiTheme="majorHAnsi" w:cstheme="majorHAnsi"/>
          <w:sz w:val="24"/>
          <w:szCs w:val="24"/>
        </w:rPr>
        <w:t xml:space="preserve"> to</w:t>
      </w:r>
      <w:r w:rsidRPr="00FD61B2">
        <w:rPr>
          <w:rFonts w:asciiTheme="majorHAnsi" w:eastAsia="Times New Roman" w:hAnsiTheme="majorHAnsi" w:cstheme="majorHAnsi"/>
          <w:sz w:val="24"/>
          <w:szCs w:val="24"/>
        </w:rPr>
        <w:t xml:space="preserve"> set one up. Many times, communication from the school is sent via email. Email is a good way to communicate your questions or concerns with your child’s teacher, the main office, or other person at school.</w:t>
      </w:r>
    </w:p>
    <w:p w14:paraId="469C0893" w14:textId="77777777" w:rsidR="00CC294A" w:rsidRDefault="00CC294A" w:rsidP="00CC294A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761CE15" w14:textId="77777777" w:rsidR="00C97D52" w:rsidRDefault="00CC294A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Attendance is expected in school every day unless your child is sick. Send a note for every absence. Ma</w:t>
      </w:r>
      <w:r w:rsidR="00BC6E4E">
        <w:rPr>
          <w:rFonts w:asciiTheme="majorHAnsi" w:eastAsia="Nova Mono" w:hAnsiTheme="majorHAnsi" w:cstheme="majorHAnsi"/>
          <w:sz w:val="24"/>
          <w:szCs w:val="24"/>
        </w:rPr>
        <w:t>n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y times, attendance counts toward your student’s grade. </w:t>
      </w:r>
    </w:p>
    <w:p w14:paraId="65D6B521" w14:textId="77777777" w:rsidR="00C97D52" w:rsidRDefault="00C97D52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</w:p>
    <w:p w14:paraId="2B38ABD5" w14:textId="3CB66609" w:rsidR="00CC294A" w:rsidRDefault="00C97D52" w:rsidP="001104FC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97D52">
        <w:rPr>
          <w:rFonts w:ascii="Segoe UI Emoji" w:eastAsia="Nova Mono" w:hAnsi="Segoe UI Emoji" w:cs="Segoe UI Emoji"/>
          <w:sz w:val="24"/>
          <w:szCs w:val="24"/>
        </w:rPr>
        <w:t>⭐</w:t>
      </w:r>
      <w:r w:rsidRPr="00C97D52">
        <w:rPr>
          <w:rFonts w:asciiTheme="majorHAnsi" w:eastAsia="Nova Mono" w:hAnsiTheme="majorHAnsi" w:cstheme="majorHAnsi"/>
          <w:sz w:val="24"/>
          <w:szCs w:val="24"/>
        </w:rPr>
        <w:t xml:space="preserve"> High schools have a different schedule when the State Regents Exams are given. Students need to attend on the days they are scheduled to take a State Regents </w:t>
      </w:r>
      <w:r w:rsidR="000871C6">
        <w:rPr>
          <w:rFonts w:asciiTheme="majorHAnsi" w:eastAsia="Nova Mono" w:hAnsiTheme="majorHAnsi" w:cstheme="majorHAnsi"/>
          <w:sz w:val="24"/>
          <w:szCs w:val="24"/>
        </w:rPr>
        <w:t>Exam.</w:t>
      </w:r>
    </w:p>
    <w:p w14:paraId="54310994" w14:textId="77777777" w:rsidR="00A06A85" w:rsidRDefault="00A06A85" w:rsidP="001104FC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D1FAE7" w14:textId="77777777" w:rsidR="00D527CE" w:rsidRDefault="00D527CE" w:rsidP="001104FC">
      <w:pPr>
        <w:spacing w:line="240" w:lineRule="auto"/>
        <w:rPr>
          <w:rFonts w:asciiTheme="majorHAnsi" w:eastAsia="Nova Mono" w:hAnsiTheme="majorHAnsi" w:cstheme="majorHAnsi"/>
          <w:b/>
          <w:bCs/>
          <w:sz w:val="24"/>
          <w:szCs w:val="24"/>
        </w:rPr>
      </w:pPr>
    </w:p>
    <w:p w14:paraId="52E123B2" w14:textId="7B380046" w:rsidR="001104FC" w:rsidRPr="00FD61B2" w:rsidRDefault="001104FC" w:rsidP="001104FC">
      <w:p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FD61B2">
        <w:rPr>
          <w:rFonts w:asciiTheme="majorHAnsi" w:eastAsia="Nova Mono" w:hAnsiTheme="majorHAnsi" w:cstheme="majorHAnsi"/>
          <w:b/>
          <w:bCs/>
          <w:sz w:val="24"/>
          <w:szCs w:val="24"/>
        </w:rPr>
        <w:lastRenderedPageBreak/>
        <w:t xml:space="preserve">Set your Child Up </w:t>
      </w:r>
      <w:r w:rsidR="007A2781">
        <w:rPr>
          <w:rFonts w:asciiTheme="majorHAnsi" w:eastAsia="Nova Mono" w:hAnsiTheme="majorHAnsi" w:cstheme="majorHAnsi"/>
          <w:b/>
          <w:bCs/>
          <w:sz w:val="24"/>
          <w:szCs w:val="24"/>
        </w:rPr>
        <w:t>for</w:t>
      </w:r>
      <w:r w:rsidRPr="00FD61B2">
        <w:rPr>
          <w:rFonts w:asciiTheme="majorHAnsi" w:eastAsia="Nova Mono" w:hAnsiTheme="majorHAnsi" w:cstheme="majorHAnsi"/>
          <w:b/>
          <w:bCs/>
          <w:sz w:val="24"/>
          <w:szCs w:val="24"/>
        </w:rPr>
        <w:t xml:space="preserve"> Success </w:t>
      </w:r>
      <w:proofErr w:type="gramStart"/>
      <w:r w:rsidR="008C6DC9">
        <w:rPr>
          <w:rFonts w:asciiTheme="majorHAnsi" w:eastAsia="Nova Mono" w:hAnsiTheme="majorHAnsi" w:cstheme="majorHAnsi"/>
          <w:b/>
          <w:bCs/>
          <w:sz w:val="24"/>
          <w:szCs w:val="24"/>
        </w:rPr>
        <w:t>I</w:t>
      </w:r>
      <w:r w:rsidRPr="00FD61B2">
        <w:rPr>
          <w:rFonts w:asciiTheme="majorHAnsi" w:eastAsia="Nova Mono" w:hAnsiTheme="majorHAnsi" w:cstheme="majorHAnsi"/>
          <w:b/>
          <w:bCs/>
          <w:sz w:val="24"/>
          <w:szCs w:val="24"/>
        </w:rPr>
        <w:t>n</w:t>
      </w:r>
      <w:proofErr w:type="gramEnd"/>
      <w:r w:rsidRPr="00FD61B2">
        <w:rPr>
          <w:rFonts w:asciiTheme="majorHAnsi" w:eastAsia="Nova Mono" w:hAnsiTheme="majorHAnsi" w:cstheme="majorHAnsi"/>
          <w:b/>
          <w:bCs/>
          <w:sz w:val="24"/>
          <w:szCs w:val="24"/>
        </w:rPr>
        <w:t xml:space="preserve"> High School!</w:t>
      </w:r>
    </w:p>
    <w:p w14:paraId="286A4FF3" w14:textId="724AAC40" w:rsidR="002F62E1" w:rsidRDefault="002F62E1" w:rsidP="001104FC">
      <w:pPr>
        <w:spacing w:line="240" w:lineRule="auto"/>
        <w:rPr>
          <w:rFonts w:asciiTheme="majorHAnsi" w:eastAsia="Times New Roman" w:hAnsiTheme="majorHAnsi" w:cstheme="majorHAnsi"/>
          <w:iCs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>
        <w:rPr>
          <w:rFonts w:ascii="Segoe UI Emoji" w:eastAsia="Nova Mono" w:hAnsi="Segoe UI Emoji" w:cs="Segoe UI Emoji"/>
          <w:sz w:val="24"/>
          <w:szCs w:val="24"/>
        </w:rPr>
        <w:t xml:space="preserve"> 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NYS-MEP State P</w:t>
      </w:r>
      <w:r w:rsidR="006C155C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AC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 xml:space="preserve"> Parent Advice</w:t>
      </w:r>
      <w:r w:rsidRPr="00035A30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t>–</w:t>
      </w:r>
      <w:r w:rsidR="00761AD2">
        <w:rPr>
          <w:rFonts w:asciiTheme="majorHAnsi" w:eastAsia="Times New Roman" w:hAnsiTheme="majorHAnsi" w:cstheme="majorHAnsi"/>
          <w:iCs/>
          <w:sz w:val="24"/>
          <w:szCs w:val="24"/>
        </w:rPr>
        <w:t xml:space="preserve"> “</w:t>
      </w:r>
      <w:r w:rsidR="00761AD2" w:rsidRPr="00761AD2">
        <w:rPr>
          <w:rFonts w:asciiTheme="majorHAnsi" w:eastAsia="Times New Roman" w:hAnsiTheme="majorHAnsi" w:cstheme="majorHAnsi"/>
          <w:iCs/>
          <w:sz w:val="24"/>
          <w:szCs w:val="24"/>
        </w:rPr>
        <w:t>Go through the school website with older students to find resources and people to help them</w:t>
      </w:r>
      <w:r w:rsidR="00761AD2">
        <w:rPr>
          <w:rFonts w:asciiTheme="majorHAnsi" w:eastAsia="Times New Roman" w:hAnsiTheme="majorHAnsi" w:cstheme="majorHAnsi"/>
          <w:iCs/>
          <w:sz w:val="24"/>
          <w:szCs w:val="24"/>
        </w:rPr>
        <w:t>.”</w:t>
      </w:r>
    </w:p>
    <w:p w14:paraId="190FA105" w14:textId="77777777" w:rsidR="00A30233" w:rsidRDefault="00A30233" w:rsidP="001104FC">
      <w:pPr>
        <w:spacing w:line="240" w:lineRule="auto"/>
        <w:rPr>
          <w:rFonts w:asciiTheme="majorHAnsi" w:eastAsia="Times New Roman" w:hAnsiTheme="majorHAnsi" w:cstheme="majorHAnsi"/>
          <w:iCs/>
          <w:sz w:val="24"/>
          <w:szCs w:val="24"/>
        </w:rPr>
      </w:pPr>
    </w:p>
    <w:p w14:paraId="46098994" w14:textId="68716832" w:rsidR="00A30233" w:rsidRDefault="00A30233" w:rsidP="001104FC">
      <w:pPr>
        <w:spacing w:line="240" w:lineRule="auto"/>
        <w:rPr>
          <w:rFonts w:ascii="Segoe UI Emoji" w:eastAsia="Nova Mono" w:hAnsi="Segoe UI Emoji" w:cs="Segoe UI Emoj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>
        <w:rPr>
          <w:rFonts w:ascii="Segoe UI Emoji" w:eastAsia="Nova Mono" w:hAnsi="Segoe UI Emoji" w:cs="Segoe UI Emoji"/>
          <w:sz w:val="24"/>
          <w:szCs w:val="24"/>
        </w:rPr>
        <w:t xml:space="preserve"> 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NYS-MEP State P</w:t>
      </w:r>
      <w:r w:rsidR="006C155C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AC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 xml:space="preserve"> Parent Advice</w:t>
      </w:r>
      <w:r w:rsidRPr="00035A30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t xml:space="preserve">– </w:t>
      </w:r>
      <w:r w:rsidRPr="00380941">
        <w:rPr>
          <w:rFonts w:asciiTheme="majorHAnsi" w:eastAsia="Nova Mono" w:hAnsiTheme="majorHAnsi" w:cstheme="majorHAnsi"/>
          <w:sz w:val="24"/>
          <w:szCs w:val="24"/>
        </w:rPr>
        <w:t>“Teach older children to self-advocate for their own needs.”</w:t>
      </w:r>
    </w:p>
    <w:p w14:paraId="66F6F8CE" w14:textId="77777777" w:rsidR="007C7698" w:rsidRPr="009C1D11" w:rsidRDefault="007C7698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</w:p>
    <w:p w14:paraId="31D40F69" w14:textId="7ED4AE41" w:rsidR="007C7698" w:rsidRPr="007C7698" w:rsidRDefault="009C1D11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>
        <w:rPr>
          <w:rFonts w:ascii="Segoe UI Emoji" w:eastAsia="Nova Mono" w:hAnsi="Segoe UI Emoji" w:cs="Segoe UI Emoji"/>
          <w:sz w:val="24"/>
          <w:szCs w:val="24"/>
        </w:rPr>
        <w:t xml:space="preserve"> 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NYS-MEP State P</w:t>
      </w:r>
      <w:r w:rsidR="006C155C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AC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 xml:space="preserve"> Parent Advice</w:t>
      </w:r>
      <w:r w:rsidRPr="00035A30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t>– “</w:t>
      </w:r>
      <w:r w:rsidR="007C7698" w:rsidRPr="007C7698">
        <w:rPr>
          <w:rFonts w:asciiTheme="majorHAnsi" w:eastAsia="Nova Mono" w:hAnsiTheme="majorHAnsi" w:cstheme="majorHAnsi"/>
          <w:sz w:val="24"/>
          <w:szCs w:val="24"/>
        </w:rPr>
        <w:t>Give your child the confidence to let someone else help them.</w:t>
      </w:r>
      <w:r>
        <w:rPr>
          <w:rFonts w:asciiTheme="majorHAnsi" w:eastAsia="Nova Mono" w:hAnsiTheme="majorHAnsi" w:cstheme="majorHAnsi"/>
          <w:sz w:val="24"/>
          <w:szCs w:val="24"/>
        </w:rPr>
        <w:t>”</w:t>
      </w:r>
    </w:p>
    <w:p w14:paraId="65691EDF" w14:textId="77777777" w:rsidR="002F62E1" w:rsidRPr="00761AD2" w:rsidRDefault="002F62E1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</w:p>
    <w:p w14:paraId="222339AF" w14:textId="2B0636A0" w:rsidR="001104FC" w:rsidRPr="00FD61B2" w:rsidRDefault="001104FC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Your child </w:t>
      </w:r>
      <w:r>
        <w:rPr>
          <w:rFonts w:asciiTheme="majorHAnsi" w:eastAsia="Nova Mono" w:hAnsiTheme="majorHAnsi" w:cstheme="majorHAnsi"/>
          <w:sz w:val="24"/>
          <w:szCs w:val="24"/>
        </w:rPr>
        <w:t xml:space="preserve">may </w:t>
      </w:r>
      <w:r w:rsidRPr="00FD61B2">
        <w:rPr>
          <w:rFonts w:asciiTheme="majorHAnsi" w:eastAsia="Nova Mono" w:hAnsiTheme="majorHAnsi" w:cstheme="majorHAnsi"/>
          <w:sz w:val="24"/>
          <w:szCs w:val="24"/>
        </w:rPr>
        <w:t>qualif</w:t>
      </w:r>
      <w:r>
        <w:rPr>
          <w:rFonts w:asciiTheme="majorHAnsi" w:eastAsia="Nova Mono" w:hAnsiTheme="majorHAnsi" w:cstheme="majorHAnsi"/>
          <w:sz w:val="24"/>
          <w:szCs w:val="24"/>
        </w:rPr>
        <w:t>y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for free lunch and breakfast at school. </w:t>
      </w:r>
      <w:r w:rsidR="00CB3F2D">
        <w:rPr>
          <w:rFonts w:asciiTheme="majorHAnsi" w:eastAsia="Nova Mono" w:hAnsiTheme="majorHAnsi" w:cstheme="majorHAnsi"/>
          <w:sz w:val="24"/>
          <w:szCs w:val="24"/>
        </w:rPr>
        <w:t>Talk</w:t>
      </w:r>
      <w:r>
        <w:rPr>
          <w:rFonts w:asciiTheme="majorHAnsi" w:eastAsia="Nova Mono" w:hAnsiTheme="majorHAnsi" w:cstheme="majorHAnsi"/>
          <w:sz w:val="24"/>
          <w:szCs w:val="24"/>
        </w:rPr>
        <w:t xml:space="preserve"> with your </w:t>
      </w:r>
      <w:r w:rsidR="00CB3F2D">
        <w:rPr>
          <w:rFonts w:asciiTheme="majorHAnsi" w:eastAsia="Nova Mono" w:hAnsiTheme="majorHAnsi" w:cstheme="majorHAnsi"/>
          <w:sz w:val="24"/>
          <w:szCs w:val="24"/>
        </w:rPr>
        <w:t>Migrant Educator about the process.</w:t>
      </w:r>
    </w:p>
    <w:p w14:paraId="3C68B622" w14:textId="77777777" w:rsidR="001104FC" w:rsidRPr="00FD61B2" w:rsidRDefault="001104FC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</w:p>
    <w:p w14:paraId="5E1F91F7" w14:textId="7F27C3E6" w:rsidR="001104FC" w:rsidRDefault="001104FC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Review the school’s behavior expectations and discipline procedures </w:t>
      </w:r>
      <w:r w:rsidR="00DE1942">
        <w:rPr>
          <w:rFonts w:asciiTheme="majorHAnsi" w:eastAsia="Nova Mono" w:hAnsiTheme="majorHAnsi" w:cstheme="majorHAnsi"/>
          <w:sz w:val="24"/>
          <w:szCs w:val="24"/>
        </w:rPr>
        <w:t xml:space="preserve">which are usually available in the School’s </w:t>
      </w:r>
      <w:r w:rsidRPr="00FD61B2">
        <w:rPr>
          <w:rFonts w:asciiTheme="majorHAnsi" w:eastAsia="Nova Mono" w:hAnsiTheme="majorHAnsi" w:cstheme="majorHAnsi"/>
          <w:sz w:val="24"/>
          <w:szCs w:val="24"/>
        </w:rPr>
        <w:t>Student Handbook</w:t>
      </w:r>
      <w:r w:rsidR="00DE1942">
        <w:rPr>
          <w:rFonts w:asciiTheme="majorHAnsi" w:eastAsia="Nova Mono" w:hAnsiTheme="majorHAnsi" w:cstheme="majorHAnsi"/>
          <w:sz w:val="24"/>
          <w:szCs w:val="24"/>
        </w:rPr>
        <w:t xml:space="preserve"> or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Code of Conduct. </w:t>
      </w:r>
      <w:r w:rsidR="004B35F4">
        <w:rPr>
          <w:rFonts w:asciiTheme="majorHAnsi" w:eastAsia="Nova Mono" w:hAnsiTheme="majorHAnsi" w:cstheme="majorHAnsi"/>
          <w:sz w:val="24"/>
          <w:szCs w:val="24"/>
        </w:rPr>
        <w:t>Check with the school to see if a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translated copy </w:t>
      </w:r>
      <w:r w:rsidR="004B35F4">
        <w:rPr>
          <w:rFonts w:asciiTheme="majorHAnsi" w:eastAsia="Nova Mono" w:hAnsiTheme="majorHAnsi" w:cstheme="majorHAnsi"/>
          <w:sz w:val="24"/>
          <w:szCs w:val="24"/>
        </w:rPr>
        <w:t xml:space="preserve">is </w:t>
      </w:r>
      <w:r w:rsidRPr="00FD61B2">
        <w:rPr>
          <w:rFonts w:asciiTheme="majorHAnsi" w:eastAsia="Nova Mono" w:hAnsiTheme="majorHAnsi" w:cstheme="majorHAnsi"/>
          <w:sz w:val="24"/>
          <w:szCs w:val="24"/>
        </w:rPr>
        <w:t>available</w:t>
      </w:r>
      <w:r w:rsidR="004B35F4">
        <w:rPr>
          <w:rFonts w:asciiTheme="majorHAnsi" w:eastAsia="Nova Mono" w:hAnsiTheme="majorHAnsi" w:cstheme="majorHAnsi"/>
          <w:sz w:val="24"/>
          <w:szCs w:val="24"/>
        </w:rPr>
        <w:t xml:space="preserve">, </w:t>
      </w:r>
      <w:r w:rsidR="0080047C">
        <w:rPr>
          <w:rFonts w:asciiTheme="majorHAnsi" w:eastAsia="Nova Mono" w:hAnsiTheme="majorHAnsi" w:cstheme="majorHAnsi"/>
          <w:sz w:val="24"/>
          <w:szCs w:val="24"/>
        </w:rPr>
        <w:t>if</w:t>
      </w:r>
      <w:r w:rsidR="004B35F4">
        <w:rPr>
          <w:rFonts w:asciiTheme="majorHAnsi" w:eastAsia="Nova Mono" w:hAnsiTheme="majorHAnsi" w:cstheme="majorHAnsi"/>
          <w:sz w:val="24"/>
          <w:szCs w:val="24"/>
        </w:rPr>
        <w:t xml:space="preserve"> needed.</w:t>
      </w:r>
    </w:p>
    <w:p w14:paraId="6B027B70" w14:textId="77777777" w:rsidR="008D3B07" w:rsidRDefault="008D3B07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</w:p>
    <w:p w14:paraId="6DD153DE" w14:textId="7741E0E5" w:rsidR="009C0401" w:rsidRDefault="009C0401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>
        <w:rPr>
          <w:rFonts w:ascii="Segoe UI Emoji" w:eastAsia="Nova Mono" w:hAnsi="Segoe UI Emoji" w:cs="Segoe UI Emoji"/>
          <w:sz w:val="24"/>
          <w:szCs w:val="24"/>
        </w:rPr>
        <w:t xml:space="preserve"> 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NYS-MEP State P</w:t>
      </w:r>
      <w:r w:rsidR="006C155C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AC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 xml:space="preserve"> Parent Advice</w:t>
      </w:r>
      <w:r w:rsidRPr="00035A30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t xml:space="preserve">– </w:t>
      </w:r>
      <w:r>
        <w:rPr>
          <w:rFonts w:asciiTheme="majorHAnsi" w:eastAsia="Nova Mono" w:hAnsiTheme="majorHAnsi" w:cstheme="majorHAnsi"/>
          <w:sz w:val="24"/>
          <w:szCs w:val="24"/>
        </w:rPr>
        <w:t>“</w:t>
      </w:r>
      <w:r w:rsidRPr="009C0401">
        <w:rPr>
          <w:rFonts w:asciiTheme="majorHAnsi" w:eastAsia="Nova Mono" w:hAnsiTheme="majorHAnsi" w:cstheme="majorHAnsi"/>
          <w:sz w:val="24"/>
          <w:szCs w:val="24"/>
        </w:rPr>
        <w:t>Talk with your child about how the other students are their classmates and need to treat each other with respect, but not everyone is their friend.</w:t>
      </w:r>
      <w:r>
        <w:rPr>
          <w:rFonts w:asciiTheme="majorHAnsi" w:eastAsia="Nova Mono" w:hAnsiTheme="majorHAnsi" w:cstheme="majorHAnsi"/>
          <w:sz w:val="24"/>
          <w:szCs w:val="24"/>
        </w:rPr>
        <w:t>”</w:t>
      </w:r>
    </w:p>
    <w:p w14:paraId="52618F1F" w14:textId="77777777" w:rsidR="009C0401" w:rsidRDefault="009C0401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</w:p>
    <w:p w14:paraId="7F0D9C06" w14:textId="080EB3A0" w:rsidR="008D3B07" w:rsidRDefault="008D3B07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>
        <w:rPr>
          <w:rFonts w:ascii="Segoe UI Emoji" w:eastAsia="Nova Mono" w:hAnsi="Segoe UI Emoji" w:cs="Segoe UI Emoji"/>
          <w:sz w:val="24"/>
          <w:szCs w:val="24"/>
        </w:rPr>
        <w:t xml:space="preserve"> 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NYS-MEP State P</w:t>
      </w:r>
      <w:r w:rsidR="006C155C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>AC</w:t>
      </w:r>
      <w:r w:rsidRPr="00035A30">
        <w:rPr>
          <w:rFonts w:asciiTheme="majorHAnsi" w:eastAsia="Times New Roman" w:hAnsiTheme="majorHAnsi" w:cstheme="majorHAnsi"/>
          <w:b/>
          <w:bCs/>
          <w:iCs/>
          <w:color w:val="1F497D" w:themeColor="text2"/>
          <w:sz w:val="24"/>
          <w:szCs w:val="24"/>
        </w:rPr>
        <w:t xml:space="preserve"> Parent Advice</w:t>
      </w:r>
      <w:r w:rsidRPr="00035A30">
        <w:rPr>
          <w:rFonts w:asciiTheme="majorHAnsi" w:eastAsia="Times New Roman" w:hAnsiTheme="majorHAnsi" w:cstheme="majorHAnsi"/>
          <w:iCs/>
          <w:color w:val="1F497D" w:themeColor="text2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iCs/>
          <w:sz w:val="24"/>
          <w:szCs w:val="24"/>
        </w:rPr>
        <w:t xml:space="preserve">– </w:t>
      </w:r>
      <w:r w:rsidR="006A323C">
        <w:rPr>
          <w:rFonts w:asciiTheme="majorHAnsi" w:eastAsia="Times New Roman" w:hAnsiTheme="majorHAnsi" w:cstheme="majorHAnsi"/>
          <w:iCs/>
          <w:sz w:val="24"/>
          <w:szCs w:val="24"/>
        </w:rPr>
        <w:t>“</w:t>
      </w:r>
      <w:r w:rsidR="006A323C" w:rsidRPr="006A323C">
        <w:rPr>
          <w:rFonts w:asciiTheme="majorHAnsi" w:eastAsia="Times New Roman" w:hAnsiTheme="majorHAnsi" w:cstheme="majorHAnsi"/>
          <w:iCs/>
          <w:sz w:val="24"/>
          <w:szCs w:val="24"/>
        </w:rPr>
        <w:t>Check in with your children – older students are in a difficult stage with so many changes</w:t>
      </w:r>
      <w:r w:rsidR="006A323C">
        <w:rPr>
          <w:rFonts w:asciiTheme="majorHAnsi" w:eastAsia="Times New Roman" w:hAnsiTheme="majorHAnsi" w:cstheme="majorHAnsi"/>
          <w:iCs/>
          <w:sz w:val="24"/>
          <w:szCs w:val="24"/>
        </w:rPr>
        <w:t>.”</w:t>
      </w:r>
    </w:p>
    <w:p w14:paraId="6CADC557" w14:textId="77777777" w:rsidR="0080047C" w:rsidRPr="00FD61B2" w:rsidRDefault="0080047C" w:rsidP="001104FC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</w:p>
    <w:p w14:paraId="7C2F950E" w14:textId="0378E033" w:rsidR="001104FC" w:rsidRPr="00FD61B2" w:rsidRDefault="001104FC" w:rsidP="001104FC">
      <w:pPr>
        <w:spacing w:line="240" w:lineRule="auto"/>
        <w:rPr>
          <w:rFonts w:asciiTheme="majorHAnsi" w:eastAsia="Nova Mono" w:hAnsiTheme="majorHAnsi" w:cstheme="majorHAnsi"/>
          <w:b/>
          <w:bCs/>
          <w:sz w:val="24"/>
          <w:szCs w:val="24"/>
        </w:rPr>
      </w:pPr>
      <w:r w:rsidRPr="00FD61B2">
        <w:rPr>
          <w:rFonts w:asciiTheme="majorHAnsi" w:eastAsia="Nova Mono" w:hAnsiTheme="majorHAnsi" w:cstheme="majorHAnsi"/>
          <w:b/>
          <w:bCs/>
          <w:sz w:val="24"/>
          <w:szCs w:val="24"/>
        </w:rPr>
        <w:t xml:space="preserve">Supporting Your Student </w:t>
      </w:r>
      <w:r w:rsidR="007A2781">
        <w:rPr>
          <w:rFonts w:asciiTheme="majorHAnsi" w:eastAsia="Nova Mono" w:hAnsiTheme="majorHAnsi" w:cstheme="majorHAnsi"/>
          <w:b/>
          <w:bCs/>
          <w:sz w:val="24"/>
          <w:szCs w:val="24"/>
        </w:rPr>
        <w:t>with</w:t>
      </w:r>
      <w:r w:rsidRPr="00FD61B2">
        <w:rPr>
          <w:rFonts w:asciiTheme="majorHAnsi" w:eastAsia="Nova Mono" w:hAnsiTheme="majorHAnsi" w:cstheme="majorHAnsi"/>
          <w:b/>
          <w:bCs/>
          <w:sz w:val="24"/>
          <w:szCs w:val="24"/>
        </w:rPr>
        <w:t xml:space="preserve"> Homework! </w:t>
      </w:r>
    </w:p>
    <w:p w14:paraId="3F05BC6A" w14:textId="5EF073E3" w:rsidR="00BD2694" w:rsidRPr="00FD61B2" w:rsidRDefault="00BD2694" w:rsidP="00BD2694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Access to the internet may be needed to complete homework. It is also helpful for communication with the school.</w:t>
      </w:r>
    </w:p>
    <w:p w14:paraId="5A19FB15" w14:textId="77777777" w:rsidR="00BD2694" w:rsidRPr="00FD61B2" w:rsidRDefault="00BD2694" w:rsidP="00BD2694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</w:p>
    <w:p w14:paraId="31C246E5" w14:textId="77777777" w:rsidR="00BD2694" w:rsidRPr="00FD61B2" w:rsidRDefault="00BD2694" w:rsidP="00BD2694">
      <w:pPr>
        <w:keepLines/>
        <w:spacing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Times New Roman" w:hAnsiTheme="majorHAnsi" w:cstheme="majorHAnsi"/>
          <w:sz w:val="24"/>
          <w:szCs w:val="24"/>
        </w:rPr>
        <w:t xml:space="preserve"> Sometimes there are summer reading requirements for students to complete before school starts in September. Find out about the summer reading requirements, if any.</w:t>
      </w:r>
    </w:p>
    <w:p w14:paraId="0526991C" w14:textId="77777777" w:rsidR="00BD2694" w:rsidRPr="00FD61B2" w:rsidRDefault="00BD2694" w:rsidP="00BD2694">
      <w:pPr>
        <w:spacing w:line="240" w:lineRule="auto"/>
        <w:rPr>
          <w:rFonts w:asciiTheme="majorHAnsi" w:eastAsia="Nova Mono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Textbooks and sometimes computers or other devices are loaned to students for several classes in high school. They must be returned in good condition. </w:t>
      </w:r>
    </w:p>
    <w:p w14:paraId="34CC7973" w14:textId="77777777" w:rsidR="00BD2694" w:rsidRPr="00FD61B2" w:rsidRDefault="00BD2694" w:rsidP="00BD269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35C060C" w14:textId="77777777" w:rsidR="00BD2694" w:rsidRPr="00C533AE" w:rsidRDefault="00BD2694" w:rsidP="00BD2694">
      <w:pPr>
        <w:keepLines/>
        <w:spacing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D61B2">
        <w:rPr>
          <w:rFonts w:ascii="Segoe UI Emoji" w:eastAsia="Nova Mono" w:hAnsi="Segoe UI Emoji" w:cs="Segoe UI Emoji"/>
          <w:sz w:val="24"/>
          <w:szCs w:val="24"/>
        </w:rPr>
        <w:t>⭐</w:t>
      </w:r>
      <w:r w:rsidRPr="00FD61B2">
        <w:rPr>
          <w:rFonts w:asciiTheme="majorHAnsi" w:eastAsia="Nova Mono" w:hAnsiTheme="majorHAnsi" w:cstheme="majorHAnsi"/>
          <w:sz w:val="24"/>
          <w:szCs w:val="24"/>
        </w:rPr>
        <w:t xml:space="preserve"> Students can use the library at school. This is often a good quiet place to do homework.</w:t>
      </w:r>
    </w:p>
    <w:p w14:paraId="4876429B" w14:textId="29656D39" w:rsidR="001104FC" w:rsidRDefault="001104FC" w:rsidP="001104FC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D61B2">
        <w:rPr>
          <w:rFonts w:ascii="Segoe UI Emoji" w:eastAsia="Times New Roman" w:hAnsi="Segoe UI Emoji" w:cs="Segoe UI Emoji"/>
          <w:sz w:val="24"/>
          <w:szCs w:val="24"/>
        </w:rPr>
        <w:t>📕</w:t>
      </w:r>
      <w:r w:rsidR="00E862DD" w:rsidRPr="00E862DD">
        <w:t xml:space="preserve"> </w:t>
      </w:r>
      <w:r w:rsidR="00E862DD" w:rsidRPr="00E862DD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</w:rPr>
        <w:t>Homework: Challenges and Strategies that Work.</w:t>
      </w:r>
      <w:r w:rsidR="00E862DD" w:rsidRPr="00E862D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hyperlink r:id="rId9" w:history="1">
        <w:r w:rsidR="00E862DD" w:rsidRPr="002105DB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This handout</w:t>
        </w:r>
      </w:hyperlink>
      <w:r w:rsidR="00E862DD" w:rsidRPr="00E862DD">
        <w:rPr>
          <w:rFonts w:asciiTheme="majorHAnsi" w:eastAsia="Times New Roman" w:hAnsiTheme="majorHAnsi" w:cstheme="majorHAnsi"/>
          <w:sz w:val="24"/>
          <w:szCs w:val="24"/>
        </w:rPr>
        <w:t xml:space="preserve"> captures the experiences with homework, as shared by parents on our Statewide Parent Advisory Council in 2022.</w:t>
      </w:r>
    </w:p>
    <w:p w14:paraId="24E6FD9C" w14:textId="77777777" w:rsidR="00E862DD" w:rsidRPr="00FD61B2" w:rsidRDefault="00E862DD" w:rsidP="001104FC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BE60C59" w14:textId="77777777" w:rsidR="001104FC" w:rsidRPr="00FD61B2" w:rsidRDefault="001104FC" w:rsidP="001104FC">
      <w:pPr>
        <w:spacing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FD61B2">
        <w:rPr>
          <w:rFonts w:asciiTheme="majorHAnsi" w:eastAsia="Times New Roman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294D31" wp14:editId="6F833488">
            <wp:simplePos x="0" y="0"/>
            <wp:positionH relativeFrom="column">
              <wp:posOffset>2648585</wp:posOffset>
            </wp:positionH>
            <wp:positionV relativeFrom="paragraph">
              <wp:posOffset>33655</wp:posOffset>
            </wp:positionV>
            <wp:extent cx="676656" cy="676656"/>
            <wp:effectExtent l="0" t="0" r="9525" b="9525"/>
            <wp:wrapSquare wrapText="bothSides"/>
            <wp:docPr id="224869396" name="Picture 2" descr="Parent to Parent Homework Resource (Spanish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69396" name="Picture 2" descr="Parent to Parent Homework Resource (Spanish)&#10;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665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61B2">
        <w:rPr>
          <w:rFonts w:asciiTheme="majorHAnsi" w:eastAsia="Times New Roman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7832D2F" wp14:editId="1E692D95">
            <wp:simplePos x="0" y="0"/>
            <wp:positionH relativeFrom="column">
              <wp:posOffset>64770</wp:posOffset>
            </wp:positionH>
            <wp:positionV relativeFrom="paragraph">
              <wp:posOffset>57785</wp:posOffset>
            </wp:positionV>
            <wp:extent cx="675640" cy="675640"/>
            <wp:effectExtent l="0" t="0" r="0" b="0"/>
            <wp:wrapSquare wrapText="bothSides"/>
            <wp:docPr id="1541572889" name="Picture 1" descr="English Parent to Parent Homework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72889" name="Picture 1" descr="English Parent to Parent Homework Resour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61B2">
        <w:rPr>
          <w:rFonts w:asciiTheme="majorHAnsi" w:eastAsia="Times New Roman" w:hAnsiTheme="majorHAnsi" w:cstheme="majorHAnsi"/>
          <w:b/>
          <w:bCs/>
          <w:sz w:val="24"/>
          <w:szCs w:val="24"/>
        </w:rPr>
        <w:t>English                                                     Spanish</w:t>
      </w:r>
    </w:p>
    <w:p w14:paraId="43749C95" w14:textId="77777777" w:rsidR="001104FC" w:rsidRPr="00FD61B2" w:rsidRDefault="001104FC" w:rsidP="001104FC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BA7C97B" w14:textId="77777777" w:rsidR="001104FC" w:rsidRPr="00FD61B2" w:rsidRDefault="001104FC" w:rsidP="001104FC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CE5DFB4" w14:textId="77777777" w:rsidR="00BD2694" w:rsidRPr="00C533AE" w:rsidRDefault="00BD2694">
      <w:pPr>
        <w:keepLines/>
        <w:spacing w:after="24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sectPr w:rsidR="00BD2694" w:rsidRPr="00C533AE" w:rsidSect="00732538">
      <w:headerReference w:type="default" r:id="rId12"/>
      <w:footerReference w:type="default" r:id="rId13"/>
      <w:pgSz w:w="12240" w:h="15840"/>
      <w:pgMar w:top="1440" w:right="1440" w:bottom="1440" w:left="1440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1BD2" w14:textId="77777777" w:rsidR="00732538" w:rsidRDefault="00732538">
      <w:pPr>
        <w:spacing w:line="240" w:lineRule="auto"/>
      </w:pPr>
      <w:r>
        <w:separator/>
      </w:r>
    </w:p>
  </w:endnote>
  <w:endnote w:type="continuationSeparator" w:id="0">
    <w:p w14:paraId="7B8B6571" w14:textId="77777777" w:rsidR="00732538" w:rsidRDefault="00732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 Mono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7C16" w14:textId="49906BBC" w:rsidR="00C57C93" w:rsidRDefault="00290CD5" w:rsidP="00290CD5">
    <w:pPr>
      <w:spacing w:line="240" w:lineRule="auto"/>
      <w:jc w:val="right"/>
      <w:rPr>
        <w:rFonts w:asciiTheme="majorHAnsi" w:eastAsia="Times New Roman" w:hAnsiTheme="majorHAnsi" w:cstheme="majorHAnsi"/>
        <w:b/>
        <w:sz w:val="24"/>
        <w:szCs w:val="24"/>
      </w:rPr>
    </w:pPr>
    <w:r w:rsidRPr="00290CD5">
      <w:rPr>
        <w:rFonts w:asciiTheme="majorHAnsi" w:eastAsia="Times New Roman" w:hAnsiTheme="majorHAnsi" w:cstheme="majorHAnsi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DBEB49D" wp14:editId="15B5E0E8">
          <wp:simplePos x="0" y="0"/>
          <wp:positionH relativeFrom="column">
            <wp:posOffset>5867400</wp:posOffset>
          </wp:positionH>
          <wp:positionV relativeFrom="paragraph">
            <wp:posOffset>-14605</wp:posOffset>
          </wp:positionV>
          <wp:extent cx="395288" cy="395288"/>
          <wp:effectExtent l="0" t="0" r="5080" b="5080"/>
          <wp:wrapSquare wrapText="bothSides"/>
          <wp:docPr id="520604126" name="Picture 520604126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A picture containing black, darkness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288" cy="395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4383A">
      <w:rPr>
        <w:rFonts w:asciiTheme="majorHAnsi" w:eastAsia="Times New Roman" w:hAnsiTheme="majorHAnsi" w:cstheme="majorHAnsi"/>
        <w:b/>
        <w:sz w:val="24"/>
        <w:szCs w:val="24"/>
      </w:rPr>
      <w:t xml:space="preserve">Family Resource:  </w:t>
    </w:r>
    <w:r w:rsidRPr="00290CD5">
      <w:rPr>
        <w:rFonts w:asciiTheme="majorHAnsi" w:eastAsia="Times New Roman" w:hAnsiTheme="majorHAnsi" w:cstheme="majorHAnsi"/>
        <w:b/>
        <w:sz w:val="24"/>
        <w:szCs w:val="24"/>
      </w:rPr>
      <w:t>Introduction to High School for Incoming 9</w:t>
    </w:r>
    <w:r w:rsidRPr="00290CD5">
      <w:rPr>
        <w:rFonts w:asciiTheme="majorHAnsi" w:eastAsia="Times New Roman" w:hAnsiTheme="majorHAnsi" w:cstheme="majorHAnsi"/>
        <w:b/>
        <w:sz w:val="24"/>
        <w:szCs w:val="24"/>
        <w:vertAlign w:val="superscript"/>
      </w:rPr>
      <w:t>th</w:t>
    </w:r>
    <w:r w:rsidRPr="00290CD5">
      <w:rPr>
        <w:rFonts w:asciiTheme="majorHAnsi" w:eastAsia="Times New Roman" w:hAnsiTheme="majorHAnsi" w:cstheme="majorHAnsi"/>
        <w:b/>
        <w:sz w:val="24"/>
        <w:szCs w:val="24"/>
      </w:rPr>
      <w:t xml:space="preserve"> Graders</w:t>
    </w:r>
    <w:r w:rsidR="00F27766">
      <w:rPr>
        <w:rFonts w:asciiTheme="majorHAnsi" w:eastAsia="Times New Roman" w:hAnsiTheme="majorHAnsi" w:cstheme="majorHAnsi"/>
        <w:b/>
        <w:sz w:val="24"/>
        <w:szCs w:val="24"/>
      </w:rPr>
      <w:t xml:space="preserve"> (ENGLISH)</w:t>
    </w:r>
    <w:r>
      <w:rPr>
        <w:rFonts w:asciiTheme="majorHAnsi" w:eastAsia="Times New Roman" w:hAnsiTheme="majorHAnsi" w:cstheme="majorHAnsi"/>
        <w:b/>
        <w:sz w:val="24"/>
        <w:szCs w:val="24"/>
      </w:rPr>
      <w:t xml:space="preserve"> </w:t>
    </w:r>
  </w:p>
  <w:p w14:paraId="71F3B6F4" w14:textId="73C59B63" w:rsidR="00290CD5" w:rsidRPr="00290CD5" w:rsidRDefault="00CC2F3E" w:rsidP="00290CD5">
    <w:pPr>
      <w:spacing w:line="240" w:lineRule="auto"/>
      <w:jc w:val="right"/>
      <w:rPr>
        <w:rFonts w:asciiTheme="majorHAnsi" w:eastAsia="Times New Roman" w:hAnsiTheme="majorHAnsi" w:cstheme="majorHAnsi"/>
        <w:b/>
        <w:sz w:val="32"/>
        <w:szCs w:val="32"/>
        <w:highlight w:val="yellow"/>
      </w:rPr>
    </w:pPr>
    <w:r>
      <w:rPr>
        <w:rFonts w:asciiTheme="majorHAnsi" w:eastAsia="Times New Roman" w:hAnsiTheme="majorHAnsi" w:cstheme="majorHAnsi"/>
        <w:b/>
        <w:sz w:val="24"/>
        <w:szCs w:val="24"/>
      </w:rPr>
      <w:t>February</w:t>
    </w:r>
    <w:r w:rsidR="00647B06">
      <w:rPr>
        <w:rFonts w:asciiTheme="majorHAnsi" w:eastAsia="Times New Roman" w:hAnsiTheme="majorHAnsi" w:cstheme="majorHAnsi"/>
        <w:b/>
        <w:sz w:val="24"/>
        <w:szCs w:val="24"/>
      </w:rPr>
      <w:t xml:space="preserve"> 202</w:t>
    </w:r>
    <w:r w:rsidR="00207DD9">
      <w:rPr>
        <w:rFonts w:asciiTheme="majorHAnsi" w:eastAsia="Times New Roman" w:hAnsiTheme="majorHAnsi" w:cstheme="majorHAnsi"/>
        <w:b/>
        <w:sz w:val="24"/>
        <w:szCs w:val="24"/>
      </w:rPr>
      <w:t>4</w:t>
    </w:r>
  </w:p>
  <w:p w14:paraId="2A9C2D38" w14:textId="36DC7D25" w:rsidR="00E54A9F" w:rsidRDefault="00E5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C5A3" w14:textId="77777777" w:rsidR="00732538" w:rsidRDefault="00732538">
      <w:pPr>
        <w:spacing w:line="240" w:lineRule="auto"/>
      </w:pPr>
      <w:r>
        <w:separator/>
      </w:r>
    </w:p>
  </w:footnote>
  <w:footnote w:type="continuationSeparator" w:id="0">
    <w:p w14:paraId="7BFAFB03" w14:textId="77777777" w:rsidR="00732538" w:rsidRDefault="007325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8951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44597C" w14:textId="655ABFE6" w:rsidR="004402F5" w:rsidRDefault="00A02941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6580DA3B" wp14:editId="6C16C761">
              <wp:simplePos x="0" y="0"/>
              <wp:positionH relativeFrom="column">
                <wp:posOffset>38100</wp:posOffset>
              </wp:positionH>
              <wp:positionV relativeFrom="paragraph">
                <wp:posOffset>-85725</wp:posOffset>
              </wp:positionV>
              <wp:extent cx="1562100" cy="280670"/>
              <wp:effectExtent l="0" t="0" r="0" b="5080"/>
              <wp:wrapSquare wrapText="bothSides"/>
              <wp:docPr id="695636150" name="Picture 1" descr="A blue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5636150" name="Picture 1" descr="A blue text on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2100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402F5">
          <w:fldChar w:fldCharType="begin"/>
        </w:r>
        <w:r w:rsidR="004402F5">
          <w:instrText xml:space="preserve"> PAGE   \* MERGEFORMAT </w:instrText>
        </w:r>
        <w:r w:rsidR="004402F5">
          <w:fldChar w:fldCharType="separate"/>
        </w:r>
        <w:r w:rsidR="004402F5">
          <w:rPr>
            <w:noProof/>
          </w:rPr>
          <w:t>2</w:t>
        </w:r>
        <w:r w:rsidR="004402F5">
          <w:rPr>
            <w:noProof/>
          </w:rPr>
          <w:fldChar w:fldCharType="end"/>
        </w:r>
      </w:p>
    </w:sdtContent>
  </w:sdt>
  <w:p w14:paraId="133D46C9" w14:textId="789BACE2" w:rsidR="006756A9" w:rsidRDefault="00675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D39"/>
    <w:multiLevelType w:val="multilevel"/>
    <w:tmpl w:val="C9B0D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F641F"/>
    <w:multiLevelType w:val="hybridMultilevel"/>
    <w:tmpl w:val="ABC2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3FA1"/>
    <w:multiLevelType w:val="hybridMultilevel"/>
    <w:tmpl w:val="A9B6540E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AC3133"/>
    <w:multiLevelType w:val="multilevel"/>
    <w:tmpl w:val="69BCD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0F1857"/>
    <w:multiLevelType w:val="hybridMultilevel"/>
    <w:tmpl w:val="E76CA2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C6B52"/>
    <w:multiLevelType w:val="multilevel"/>
    <w:tmpl w:val="047A2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663232"/>
    <w:multiLevelType w:val="multilevel"/>
    <w:tmpl w:val="D2C0C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FC293B"/>
    <w:multiLevelType w:val="hybridMultilevel"/>
    <w:tmpl w:val="0C88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70200"/>
    <w:multiLevelType w:val="multilevel"/>
    <w:tmpl w:val="D2C0C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D616166"/>
    <w:multiLevelType w:val="hybridMultilevel"/>
    <w:tmpl w:val="8172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D7D57"/>
    <w:multiLevelType w:val="hybridMultilevel"/>
    <w:tmpl w:val="864C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10C9F"/>
    <w:multiLevelType w:val="multilevel"/>
    <w:tmpl w:val="E86E4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38320E"/>
    <w:multiLevelType w:val="multilevel"/>
    <w:tmpl w:val="113C8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450E48"/>
    <w:multiLevelType w:val="multilevel"/>
    <w:tmpl w:val="02D05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E4C564D"/>
    <w:multiLevelType w:val="hybridMultilevel"/>
    <w:tmpl w:val="F9DAD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B6BE6"/>
    <w:multiLevelType w:val="hybridMultilevel"/>
    <w:tmpl w:val="253E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60D0"/>
    <w:multiLevelType w:val="hybridMultilevel"/>
    <w:tmpl w:val="8DF6A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56BD7"/>
    <w:multiLevelType w:val="hybridMultilevel"/>
    <w:tmpl w:val="D564D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56159"/>
    <w:multiLevelType w:val="multilevel"/>
    <w:tmpl w:val="DFB49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4A93E00"/>
    <w:multiLevelType w:val="hybridMultilevel"/>
    <w:tmpl w:val="7D56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86D2E"/>
    <w:multiLevelType w:val="multilevel"/>
    <w:tmpl w:val="B4222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C260A2F"/>
    <w:multiLevelType w:val="hybridMultilevel"/>
    <w:tmpl w:val="9788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696208">
    <w:abstractNumId w:val="11"/>
  </w:num>
  <w:num w:numId="2" w16cid:durableId="1230262796">
    <w:abstractNumId w:val="5"/>
  </w:num>
  <w:num w:numId="3" w16cid:durableId="407850001">
    <w:abstractNumId w:val="3"/>
  </w:num>
  <w:num w:numId="4" w16cid:durableId="1025441929">
    <w:abstractNumId w:val="20"/>
  </w:num>
  <w:num w:numId="5" w16cid:durableId="642928423">
    <w:abstractNumId w:val="18"/>
  </w:num>
  <w:num w:numId="6" w16cid:durableId="1424186593">
    <w:abstractNumId w:val="8"/>
  </w:num>
  <w:num w:numId="7" w16cid:durableId="999893931">
    <w:abstractNumId w:val="12"/>
  </w:num>
  <w:num w:numId="8" w16cid:durableId="864097542">
    <w:abstractNumId w:val="0"/>
  </w:num>
  <w:num w:numId="9" w16cid:durableId="1288243274">
    <w:abstractNumId w:val="13"/>
  </w:num>
  <w:num w:numId="10" w16cid:durableId="2100831915">
    <w:abstractNumId w:val="6"/>
  </w:num>
  <w:num w:numId="11" w16cid:durableId="789250101">
    <w:abstractNumId w:val="1"/>
  </w:num>
  <w:num w:numId="12" w16cid:durableId="1422068975">
    <w:abstractNumId w:val="16"/>
  </w:num>
  <w:num w:numId="13" w16cid:durableId="1785347890">
    <w:abstractNumId w:val="2"/>
  </w:num>
  <w:num w:numId="14" w16cid:durableId="940530706">
    <w:abstractNumId w:val="17"/>
  </w:num>
  <w:num w:numId="15" w16cid:durableId="370418063">
    <w:abstractNumId w:val="15"/>
  </w:num>
  <w:num w:numId="16" w16cid:durableId="95950102">
    <w:abstractNumId w:val="4"/>
  </w:num>
  <w:num w:numId="17" w16cid:durableId="1648852819">
    <w:abstractNumId w:val="14"/>
  </w:num>
  <w:num w:numId="18" w16cid:durableId="1678457320">
    <w:abstractNumId w:val="9"/>
  </w:num>
  <w:num w:numId="19" w16cid:durableId="1600210659">
    <w:abstractNumId w:val="10"/>
  </w:num>
  <w:num w:numId="20" w16cid:durableId="602107459">
    <w:abstractNumId w:val="19"/>
  </w:num>
  <w:num w:numId="21" w16cid:durableId="1887569973">
    <w:abstractNumId w:val="21"/>
  </w:num>
  <w:num w:numId="22" w16cid:durableId="1854563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0D"/>
    <w:rsid w:val="00003AB9"/>
    <w:rsid w:val="0000484E"/>
    <w:rsid w:val="000204D5"/>
    <w:rsid w:val="00035A30"/>
    <w:rsid w:val="00053C78"/>
    <w:rsid w:val="000866BA"/>
    <w:rsid w:val="000871C6"/>
    <w:rsid w:val="00097A82"/>
    <w:rsid w:val="001104FC"/>
    <w:rsid w:val="001145A7"/>
    <w:rsid w:val="00132927"/>
    <w:rsid w:val="00143DBC"/>
    <w:rsid w:val="001477B3"/>
    <w:rsid w:val="00172AD0"/>
    <w:rsid w:val="00197835"/>
    <w:rsid w:val="001B3B1A"/>
    <w:rsid w:val="001C0AF5"/>
    <w:rsid w:val="001F03DE"/>
    <w:rsid w:val="00207DD9"/>
    <w:rsid w:val="002105DB"/>
    <w:rsid w:val="00246484"/>
    <w:rsid w:val="0027441F"/>
    <w:rsid w:val="00290CD5"/>
    <w:rsid w:val="002A64FB"/>
    <w:rsid w:val="002B797A"/>
    <w:rsid w:val="002D6CCC"/>
    <w:rsid w:val="002F62E1"/>
    <w:rsid w:val="00306466"/>
    <w:rsid w:val="003142F1"/>
    <w:rsid w:val="00316DF1"/>
    <w:rsid w:val="003326B3"/>
    <w:rsid w:val="00341AEB"/>
    <w:rsid w:val="003665AC"/>
    <w:rsid w:val="00376271"/>
    <w:rsid w:val="00380941"/>
    <w:rsid w:val="003963F7"/>
    <w:rsid w:val="003A0F0C"/>
    <w:rsid w:val="003A2CDD"/>
    <w:rsid w:val="003C6C31"/>
    <w:rsid w:val="003D6C49"/>
    <w:rsid w:val="003E588E"/>
    <w:rsid w:val="00414F88"/>
    <w:rsid w:val="0042215E"/>
    <w:rsid w:val="004260C6"/>
    <w:rsid w:val="004402F5"/>
    <w:rsid w:val="004855B7"/>
    <w:rsid w:val="004A7C8A"/>
    <w:rsid w:val="004B35F4"/>
    <w:rsid w:val="004C7F76"/>
    <w:rsid w:val="004E51B4"/>
    <w:rsid w:val="004E7935"/>
    <w:rsid w:val="004F2130"/>
    <w:rsid w:val="004F5D9A"/>
    <w:rsid w:val="0050182F"/>
    <w:rsid w:val="005450F1"/>
    <w:rsid w:val="005737A1"/>
    <w:rsid w:val="005B3F20"/>
    <w:rsid w:val="005B502E"/>
    <w:rsid w:val="005D018F"/>
    <w:rsid w:val="005D40FC"/>
    <w:rsid w:val="005F5F03"/>
    <w:rsid w:val="006132AB"/>
    <w:rsid w:val="00614F20"/>
    <w:rsid w:val="00624106"/>
    <w:rsid w:val="00634D31"/>
    <w:rsid w:val="00643399"/>
    <w:rsid w:val="00643498"/>
    <w:rsid w:val="0064383A"/>
    <w:rsid w:val="00647B06"/>
    <w:rsid w:val="00661E53"/>
    <w:rsid w:val="006756A9"/>
    <w:rsid w:val="006807B0"/>
    <w:rsid w:val="00681B21"/>
    <w:rsid w:val="00686597"/>
    <w:rsid w:val="00693017"/>
    <w:rsid w:val="006A2511"/>
    <w:rsid w:val="006A323C"/>
    <w:rsid w:val="006A6A27"/>
    <w:rsid w:val="006C155C"/>
    <w:rsid w:val="006C7E73"/>
    <w:rsid w:val="00701E75"/>
    <w:rsid w:val="00712F0D"/>
    <w:rsid w:val="0072523F"/>
    <w:rsid w:val="00732538"/>
    <w:rsid w:val="00761AD2"/>
    <w:rsid w:val="00764771"/>
    <w:rsid w:val="0077124F"/>
    <w:rsid w:val="00786E40"/>
    <w:rsid w:val="007A2781"/>
    <w:rsid w:val="007C7698"/>
    <w:rsid w:val="007E319C"/>
    <w:rsid w:val="007E4030"/>
    <w:rsid w:val="0080047C"/>
    <w:rsid w:val="00801F3B"/>
    <w:rsid w:val="00851D0C"/>
    <w:rsid w:val="008838C7"/>
    <w:rsid w:val="008B1E04"/>
    <w:rsid w:val="008C67E4"/>
    <w:rsid w:val="008C6DC9"/>
    <w:rsid w:val="008D3B07"/>
    <w:rsid w:val="008F6822"/>
    <w:rsid w:val="009079E1"/>
    <w:rsid w:val="00914D98"/>
    <w:rsid w:val="009177FC"/>
    <w:rsid w:val="00990C62"/>
    <w:rsid w:val="00992979"/>
    <w:rsid w:val="009B0AA2"/>
    <w:rsid w:val="009B76EC"/>
    <w:rsid w:val="009C0401"/>
    <w:rsid w:val="009C1D11"/>
    <w:rsid w:val="00A02941"/>
    <w:rsid w:val="00A03DFD"/>
    <w:rsid w:val="00A06A85"/>
    <w:rsid w:val="00A24388"/>
    <w:rsid w:val="00A30233"/>
    <w:rsid w:val="00A377B4"/>
    <w:rsid w:val="00A41316"/>
    <w:rsid w:val="00A6308D"/>
    <w:rsid w:val="00A6451F"/>
    <w:rsid w:val="00A8213F"/>
    <w:rsid w:val="00AB31BC"/>
    <w:rsid w:val="00AB6283"/>
    <w:rsid w:val="00AB6B92"/>
    <w:rsid w:val="00AD579A"/>
    <w:rsid w:val="00AE00CE"/>
    <w:rsid w:val="00AE0EEA"/>
    <w:rsid w:val="00AE48AE"/>
    <w:rsid w:val="00B71B17"/>
    <w:rsid w:val="00B74E9F"/>
    <w:rsid w:val="00BC07CE"/>
    <w:rsid w:val="00BC6E4E"/>
    <w:rsid w:val="00BD2694"/>
    <w:rsid w:val="00BE6575"/>
    <w:rsid w:val="00BF46D2"/>
    <w:rsid w:val="00C13243"/>
    <w:rsid w:val="00C41F0D"/>
    <w:rsid w:val="00C46B21"/>
    <w:rsid w:val="00C533AE"/>
    <w:rsid w:val="00C57C93"/>
    <w:rsid w:val="00C828D8"/>
    <w:rsid w:val="00C91D7D"/>
    <w:rsid w:val="00C97D52"/>
    <w:rsid w:val="00CA7AD0"/>
    <w:rsid w:val="00CB3F2D"/>
    <w:rsid w:val="00CB700A"/>
    <w:rsid w:val="00CC0617"/>
    <w:rsid w:val="00CC294A"/>
    <w:rsid w:val="00CC2F3E"/>
    <w:rsid w:val="00CC3C27"/>
    <w:rsid w:val="00CC7CC8"/>
    <w:rsid w:val="00D12468"/>
    <w:rsid w:val="00D131DC"/>
    <w:rsid w:val="00D366DF"/>
    <w:rsid w:val="00D527CE"/>
    <w:rsid w:val="00D578A3"/>
    <w:rsid w:val="00D85C78"/>
    <w:rsid w:val="00DA28BC"/>
    <w:rsid w:val="00DA2F57"/>
    <w:rsid w:val="00DB582A"/>
    <w:rsid w:val="00DC78D0"/>
    <w:rsid w:val="00DD2FA8"/>
    <w:rsid w:val="00DE1942"/>
    <w:rsid w:val="00DF3872"/>
    <w:rsid w:val="00E0351E"/>
    <w:rsid w:val="00E044E1"/>
    <w:rsid w:val="00E2159B"/>
    <w:rsid w:val="00E24396"/>
    <w:rsid w:val="00E27AE5"/>
    <w:rsid w:val="00E33EB2"/>
    <w:rsid w:val="00E54A9F"/>
    <w:rsid w:val="00E66D1B"/>
    <w:rsid w:val="00E862DD"/>
    <w:rsid w:val="00E92E92"/>
    <w:rsid w:val="00EB035A"/>
    <w:rsid w:val="00EC422C"/>
    <w:rsid w:val="00F21120"/>
    <w:rsid w:val="00F2396A"/>
    <w:rsid w:val="00F27766"/>
    <w:rsid w:val="00F54686"/>
    <w:rsid w:val="00F70858"/>
    <w:rsid w:val="00F729FE"/>
    <w:rsid w:val="00F801F3"/>
    <w:rsid w:val="00FB6A5C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16D14"/>
  <w15:docId w15:val="{0197CD1D-F61F-43DF-9138-0110954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A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9F"/>
  </w:style>
  <w:style w:type="paragraph" w:styleId="Footer">
    <w:name w:val="footer"/>
    <w:basedOn w:val="Normal"/>
    <w:link w:val="FooterChar"/>
    <w:uiPriority w:val="99"/>
    <w:unhideWhenUsed/>
    <w:rsid w:val="00E54A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9F"/>
  </w:style>
  <w:style w:type="paragraph" w:styleId="ListParagraph">
    <w:name w:val="List Paragraph"/>
    <w:basedOn w:val="Normal"/>
    <w:uiPriority w:val="34"/>
    <w:qFormat/>
    <w:rsid w:val="00A6451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92E9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70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0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40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nysmigrant.org/resources/familylibrary/parent-to-parent/homewor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3201C346CB240BBCDA407DE886828" ma:contentTypeVersion="16" ma:contentTypeDescription="Create a new document." ma:contentTypeScope="" ma:versionID="78a09ec6263c6f257f9df814313e294f">
  <xsd:schema xmlns:xsd="http://www.w3.org/2001/XMLSchema" xmlns:xs="http://www.w3.org/2001/XMLSchema" xmlns:p="http://schemas.microsoft.com/office/2006/metadata/properties" xmlns:ns2="6a5b676c-024d-438d-84d0-2f71eaa765c1" xmlns:ns3="f91ff7b8-3826-4f41-9656-d24dbf4a8abd" targetNamespace="http://schemas.microsoft.com/office/2006/metadata/properties" ma:root="true" ma:fieldsID="65755b30a474e65a2e675d673c2698ee" ns2:_="" ns3:_="">
    <xsd:import namespace="6a5b676c-024d-438d-84d0-2f71eaa765c1"/>
    <xsd:import namespace="f91ff7b8-3826-4f41-9656-d24dbf4a8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676c-024d-438d-84d0-2f71eaa76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43b52db-aed6-4461-b6b4-288774bd0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f7b8-3826-4f41-9656-d24dbf4a8a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3c01b2-7584-47f6-9d99-fda7a7965843}" ma:internalName="TaxCatchAll" ma:showField="CatchAllData" ma:web="f91ff7b8-3826-4f41-9656-d24dbf4a8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1BD441-DA30-4E23-86EE-1D5BF4ED0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b676c-024d-438d-84d0-2f71eaa765c1"/>
    <ds:schemaRef ds:uri="f91ff7b8-3826-4f41-9656-d24dbf4a8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DC053-E9F4-4FB0-97A5-53FCADDCE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Verdugo</dc:creator>
  <cp:lastModifiedBy>Verdugo, Jennifer</cp:lastModifiedBy>
  <cp:revision>163</cp:revision>
  <dcterms:created xsi:type="dcterms:W3CDTF">2023-06-01T23:39:00Z</dcterms:created>
  <dcterms:modified xsi:type="dcterms:W3CDTF">2024-02-01T15:03:00Z</dcterms:modified>
</cp:coreProperties>
</file>